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E7" w:rsidRPr="001344AE" w:rsidRDefault="005258E7" w:rsidP="005258E7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5258E7" w:rsidRPr="001344AE" w:rsidRDefault="005258E7" w:rsidP="005258E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5258E7" w:rsidRPr="001344AE" w:rsidRDefault="005258E7" w:rsidP="005258E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5258E7" w:rsidRPr="001344AE" w:rsidRDefault="005258E7" w:rsidP="005258E7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5258E7" w:rsidRPr="001344AE" w:rsidTr="00502F2D">
        <w:trPr>
          <w:trHeight w:val="2397"/>
        </w:trPr>
        <w:tc>
          <w:tcPr>
            <w:tcW w:w="7905" w:type="dxa"/>
          </w:tcPr>
          <w:p w:rsidR="005258E7" w:rsidRPr="001344AE" w:rsidRDefault="005258E7" w:rsidP="00502F2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5258E7" w:rsidRPr="001344AE" w:rsidRDefault="005258E7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5258E7" w:rsidRPr="001344AE" w:rsidRDefault="005258E7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 классов</w:t>
            </w: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5258E7" w:rsidRPr="001344AE" w:rsidRDefault="005E3900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 Т.И.</w:t>
            </w:r>
          </w:p>
          <w:p w:rsidR="005258E7" w:rsidRPr="001344AE" w:rsidRDefault="005258E7" w:rsidP="00502F2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5258E7" w:rsidRPr="001344AE" w:rsidRDefault="005258E7" w:rsidP="00502F2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5258E7" w:rsidRPr="001344AE" w:rsidRDefault="005258E7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8E7" w:rsidRPr="001344AE" w:rsidRDefault="005258E7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8E7" w:rsidRPr="001344AE" w:rsidRDefault="005258E7" w:rsidP="00502F2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5258E7" w:rsidRPr="001344AE" w:rsidRDefault="005258E7" w:rsidP="00502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5258E7" w:rsidRPr="001344AE" w:rsidRDefault="005258E7" w:rsidP="00502F2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5258E7" w:rsidRPr="001344AE" w:rsidRDefault="005258E7" w:rsidP="005258E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5258E7" w:rsidRPr="001344AE" w:rsidRDefault="005258E7" w:rsidP="005258E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5258E7" w:rsidRPr="001344AE" w:rsidRDefault="005258E7" w:rsidP="005258E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5258E7" w:rsidRDefault="005258E7" w:rsidP="005258E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258E7" w:rsidRDefault="005258E7" w:rsidP="005258E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 РУССКОМУ ЯЫКУ</w:t>
      </w:r>
    </w:p>
    <w:p w:rsidR="005258E7" w:rsidRPr="001344AE" w:rsidRDefault="005258E7" w:rsidP="005258E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258E7" w:rsidRPr="001344AE" w:rsidRDefault="005258E7" w:rsidP="005258E7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5258E7" w:rsidRPr="001344AE" w:rsidRDefault="005258E7" w:rsidP="005258E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5258E7" w:rsidRPr="001344AE" w:rsidRDefault="005258E7" w:rsidP="005258E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</w:t>
      </w:r>
      <w:r>
        <w:rPr>
          <w:rFonts w:ascii="Times New Roman" w:hAnsi="Times New Roman"/>
          <w:color w:val="000000"/>
          <w:sz w:val="24"/>
          <w:szCs w:val="24"/>
        </w:rPr>
        <w:t>3 «А»</w:t>
      </w:r>
    </w:p>
    <w:p w:rsidR="005258E7" w:rsidRPr="001344AE" w:rsidRDefault="005258E7" w:rsidP="005258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258E7" w:rsidRPr="001344AE" w:rsidRDefault="005258E7" w:rsidP="005258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Сажина Е.В.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первая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5258E7" w:rsidRPr="001344AE" w:rsidRDefault="005258E7" w:rsidP="005258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258E7" w:rsidRPr="001344AE" w:rsidRDefault="005258E7" w:rsidP="005258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170 </w:t>
      </w:r>
      <w:r w:rsidRPr="001344AE">
        <w:rPr>
          <w:rFonts w:ascii="Times New Roman" w:hAnsi="Times New Roman"/>
          <w:color w:val="000000"/>
          <w:sz w:val="24"/>
          <w:szCs w:val="24"/>
        </w:rPr>
        <w:t>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1344AE">
        <w:rPr>
          <w:rFonts w:ascii="Times New Roman" w:hAnsi="Times New Roman"/>
          <w:color w:val="000000"/>
          <w:sz w:val="24"/>
          <w:szCs w:val="24"/>
        </w:rPr>
        <w:t>; в неделю</w:t>
      </w:r>
      <w:r>
        <w:rPr>
          <w:rFonts w:ascii="Times New Roman" w:hAnsi="Times New Roman"/>
          <w:color w:val="000000"/>
          <w:sz w:val="24"/>
          <w:szCs w:val="24"/>
        </w:rPr>
        <w:t xml:space="preserve"> 5 часов</w:t>
      </w:r>
    </w:p>
    <w:p w:rsidR="005258E7" w:rsidRPr="001344AE" w:rsidRDefault="005258E7" w:rsidP="005258E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>плановых контрольных работ</w:t>
      </w:r>
      <w:r>
        <w:rPr>
          <w:rFonts w:ascii="Times New Roman" w:hAnsi="Times New Roman"/>
          <w:bCs/>
          <w:sz w:val="24"/>
          <w:szCs w:val="24"/>
        </w:rPr>
        <w:t xml:space="preserve"> -15 </w:t>
      </w:r>
    </w:p>
    <w:p w:rsidR="005258E7" w:rsidRPr="001344AE" w:rsidRDefault="005258E7" w:rsidP="005258E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5258E7" w:rsidRPr="001344AE" w:rsidRDefault="005258E7" w:rsidP="005258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58E7" w:rsidRDefault="005258E7"/>
    <w:tbl>
      <w:tblPr>
        <w:tblStyle w:val="a3"/>
        <w:tblW w:w="0" w:type="auto"/>
        <w:tblLayout w:type="fixed"/>
        <w:tblLook w:val="04A0"/>
      </w:tblPr>
      <w:tblGrid>
        <w:gridCol w:w="817"/>
        <w:gridCol w:w="709"/>
        <w:gridCol w:w="2839"/>
        <w:gridCol w:w="2683"/>
        <w:gridCol w:w="2272"/>
        <w:gridCol w:w="1420"/>
        <w:gridCol w:w="200"/>
        <w:gridCol w:w="2105"/>
        <w:gridCol w:w="895"/>
        <w:gridCol w:w="846"/>
      </w:tblGrid>
      <w:tr w:rsidR="00256C95" w:rsidTr="00256224">
        <w:trPr>
          <w:trHeight w:val="1134"/>
        </w:trPr>
        <w:tc>
          <w:tcPr>
            <w:tcW w:w="1526" w:type="dxa"/>
            <w:gridSpan w:val="2"/>
          </w:tcPr>
          <w:p w:rsidR="00256C95" w:rsidRDefault="00256C95" w:rsidP="00846E46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256C95" w:rsidRDefault="00256C95" w:rsidP="00846E46">
            <w:pPr>
              <w:jc w:val="both"/>
            </w:pPr>
          </w:p>
          <w:p w:rsidR="00256C95" w:rsidRDefault="00256C95" w:rsidP="00846E46">
            <w:pPr>
              <w:jc w:val="both"/>
            </w:pPr>
          </w:p>
        </w:tc>
        <w:tc>
          <w:tcPr>
            <w:tcW w:w="2839" w:type="dxa"/>
          </w:tcPr>
          <w:p w:rsidR="00256C95" w:rsidRDefault="00256C95" w:rsidP="00846E46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2683" w:type="dxa"/>
          </w:tcPr>
          <w:p w:rsidR="00256C95" w:rsidRDefault="00256C95" w:rsidP="00846E46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2272" w:type="dxa"/>
          </w:tcPr>
          <w:p w:rsidR="00256C95" w:rsidRDefault="00256C95" w:rsidP="00846E46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620" w:type="dxa"/>
            <w:gridSpan w:val="2"/>
          </w:tcPr>
          <w:p w:rsidR="00256C95" w:rsidRDefault="00256C95" w:rsidP="00846E46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105" w:type="dxa"/>
          </w:tcPr>
          <w:p w:rsidR="00256C95" w:rsidRDefault="00256C95" w:rsidP="00846E46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895" w:type="dxa"/>
            <w:textDirection w:val="btLr"/>
          </w:tcPr>
          <w:p w:rsidR="00256C95" w:rsidRDefault="00256C95" w:rsidP="00846E46">
            <w:pPr>
              <w:ind w:left="113" w:right="113"/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846" w:type="dxa"/>
            <w:textDirection w:val="btLr"/>
          </w:tcPr>
          <w:p w:rsidR="00256C95" w:rsidRDefault="00256C95" w:rsidP="00846E46">
            <w:pPr>
              <w:ind w:left="113" w:right="113"/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CA5478" w:rsidRPr="00B87339" w:rsidTr="0058479E">
        <w:tc>
          <w:tcPr>
            <w:tcW w:w="817" w:type="dxa"/>
          </w:tcPr>
          <w:p w:rsidR="00CA5478" w:rsidRPr="00B87339" w:rsidRDefault="00CA54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A5478" w:rsidRPr="00B87339" w:rsidRDefault="00CA54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CA5478" w:rsidRPr="00256C95" w:rsidRDefault="00CA5478" w:rsidP="00846E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C9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Раздел 1.                                        Знаем – повторим, не знаем – узнаем (20 ч.)</w:t>
            </w:r>
          </w:p>
        </w:tc>
      </w:tr>
      <w:tr w:rsidR="00CA5478" w:rsidRPr="00B87339" w:rsidTr="00E83DFE">
        <w:trPr>
          <w:trHeight w:val="1020"/>
        </w:trPr>
        <w:tc>
          <w:tcPr>
            <w:tcW w:w="817" w:type="dxa"/>
          </w:tcPr>
          <w:p w:rsidR="00CA5478" w:rsidRPr="00B87339" w:rsidRDefault="00CA54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9" w:type="dxa"/>
          </w:tcPr>
          <w:p w:rsidR="00CA5478" w:rsidRPr="00B87339" w:rsidRDefault="00D66E34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</w:tcPr>
          <w:p w:rsidR="00CA5478" w:rsidRPr="00B87339" w:rsidRDefault="00CA5478" w:rsidP="00846E46">
            <w:pPr>
              <w:pStyle w:val="a4"/>
              <w:jc w:val="both"/>
            </w:pPr>
            <w:r w:rsidRPr="00B87339">
              <w:rPr>
                <w:rFonts w:eastAsia="MS Mincho"/>
                <w:bCs/>
              </w:rPr>
              <w:t>Вспоминаем о лете</w:t>
            </w:r>
          </w:p>
        </w:tc>
        <w:tc>
          <w:tcPr>
            <w:tcW w:w="2683" w:type="dxa"/>
            <w:vMerge w:val="restart"/>
          </w:tcPr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Личностные: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>Осознание языка как средства устного и письменного общения, а себя – как носителя русского языка. Представление о богатых возможностях русского языка. Осознание коммуникативного мотива грамотного письма и в целом изучения русского языка.</w:t>
            </w:r>
            <w:r w:rsidRPr="00B87339">
              <w:rPr>
                <w:rFonts w:eastAsia="MS Mincho"/>
                <w:b/>
                <w:bCs/>
              </w:rPr>
              <w:t xml:space="preserve"> - </w:t>
            </w:r>
            <w:r w:rsidRPr="00B87339">
              <w:rPr>
                <w:rFonts w:eastAsia="MS Mincho"/>
                <w:bCs/>
              </w:rPr>
              <w:t xml:space="preserve">Осознание необходимости </w:t>
            </w:r>
            <w:proofErr w:type="gramStart"/>
            <w:r w:rsidRPr="00B87339">
              <w:rPr>
                <w:rFonts w:eastAsia="MS Mincho"/>
                <w:bCs/>
              </w:rPr>
              <w:t>контроля за</w:t>
            </w:r>
            <w:proofErr w:type="gramEnd"/>
            <w:r w:rsidRPr="00B87339">
              <w:rPr>
                <w:rFonts w:eastAsia="MS Mincho"/>
                <w:bCs/>
              </w:rPr>
              <w:t xml:space="preserve"> качеством своей речи, за её правильностью. Элементы способности оценивать свои достижения и трудности; готовность совместно с учителем </w:t>
            </w:r>
            <w:r w:rsidRPr="00B87339">
              <w:rPr>
                <w:rFonts w:eastAsia="MS Mincho"/>
                <w:bCs/>
              </w:rPr>
              <w:lastRenderedPageBreak/>
              <w:t>искать способы преодоления трудностей. Способность оценивать свои трудности и достижения.</w:t>
            </w:r>
          </w:p>
          <w:p w:rsidR="002B5881" w:rsidRPr="007F36E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 xml:space="preserve">Регулятивные: 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/>
                <w:bCs/>
              </w:rPr>
              <w:t>-</w:t>
            </w:r>
            <w:r w:rsidRPr="00B87339">
              <w:rPr>
                <w:rFonts w:eastAsia="MS Mincho"/>
                <w:bCs/>
              </w:rPr>
              <w:t xml:space="preserve"> Понимать и сохранять учебную задачу. Планировать (в сотрудничестве с учителем и одноклассниками) свои действия. Действовать по намеченному плану, по известной памятке; выполнять учебные действия в речевой и умственной форме; использовать при выполнении действий известные модели. Осуществлять действия контроля и оценки применительно к «чужому продукту»; контролировать выполнение и результат своих действий. Выполнять различные способы действия в соответствии с </w:t>
            </w:r>
            <w:r w:rsidRPr="00B87339">
              <w:rPr>
                <w:rFonts w:eastAsia="MS Mincho"/>
                <w:bCs/>
              </w:rPr>
              <w:lastRenderedPageBreak/>
              <w:t>известным планом; осуществлять самоконтроль и самооценку; адекватно воспринимать оценку учителя.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- Находить в материалах учебника нужные сведения и использовать их для решения практических задач. Осознавать общий способ действия при решении обсуждаемых задач, применять его. Осуществлять анализ, синтез, сравнение языкового материала, его подведение под</w:t>
            </w:r>
            <w:r>
              <w:rPr>
                <w:rFonts w:eastAsia="MS Mincho"/>
                <w:bCs/>
              </w:rPr>
              <w:t xml:space="preserve"> понятия, делать умозаключения. </w:t>
            </w:r>
            <w:r w:rsidRPr="00B87339">
              <w:rPr>
                <w:rFonts w:eastAsia="MS Mincho"/>
                <w:bCs/>
              </w:rPr>
              <w:t xml:space="preserve">Осознавать общий способ действия и применять его при решении частных задач. Анализировать, сравнивать, высказывать догадки, устанавливать причинно-следственные связи, </w:t>
            </w:r>
            <w:r w:rsidRPr="00B87339">
              <w:rPr>
                <w:rFonts w:eastAsia="MS Mincho"/>
                <w:bCs/>
              </w:rPr>
              <w:lastRenderedPageBreak/>
              <w:t>делать умозаключения</w:t>
            </w:r>
          </w:p>
          <w:p w:rsidR="002B5881" w:rsidRPr="007F36E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/>
                <w:bCs/>
              </w:rPr>
              <w:t xml:space="preserve">- </w:t>
            </w:r>
            <w:r w:rsidRPr="00B87339">
              <w:rPr>
                <w:rFonts w:eastAsia="MS Mincho"/>
                <w:bCs/>
              </w:rPr>
              <w:t xml:space="preserve">Участвовать 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Строить устные и письменные высказывания, отбирать содержание и выбирать языковые средства с учётом ситуации общения. 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- Участвовать в совместной деятельности; отвечать на вопросы, высказывать своё мнение. 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/>
                <w:bCs/>
              </w:rPr>
              <w:t xml:space="preserve">- </w:t>
            </w:r>
            <w:r w:rsidRPr="00B87339">
              <w:rPr>
                <w:rFonts w:eastAsia="MS Mincho"/>
                <w:bCs/>
              </w:rPr>
              <w:t xml:space="preserve">Осознание необходимости </w:t>
            </w:r>
            <w:proofErr w:type="gramStart"/>
            <w:r w:rsidRPr="00B87339">
              <w:rPr>
                <w:rFonts w:eastAsia="MS Mincho"/>
                <w:bCs/>
              </w:rPr>
              <w:t>контроля за</w:t>
            </w:r>
            <w:proofErr w:type="gramEnd"/>
            <w:r w:rsidRPr="00B87339">
              <w:rPr>
                <w:rFonts w:eastAsia="MS Mincho"/>
                <w:bCs/>
              </w:rPr>
              <w:t xml:space="preserve"> качеством своей речи, за её правильностью. - Участвовать в общей беседе, в совместной деятельности. Повышать точность </w:t>
            </w:r>
            <w:r w:rsidRPr="00B87339">
              <w:rPr>
                <w:rFonts w:eastAsia="MS Mincho"/>
                <w:bCs/>
              </w:rPr>
              <w:lastRenderedPageBreak/>
              <w:t>речи з</w:t>
            </w:r>
            <w:r>
              <w:rPr>
                <w:rFonts w:eastAsia="MS Mincho"/>
                <w:bCs/>
              </w:rPr>
              <w:t>а счёт выбора языковых средств.</w:t>
            </w:r>
            <w:r>
              <w:rPr>
                <w:rFonts w:eastAsia="MS Mincho"/>
                <w:b/>
                <w:bCs/>
              </w:rPr>
              <w:t xml:space="preserve"> </w:t>
            </w:r>
          </w:p>
          <w:p w:rsidR="002B5881" w:rsidRPr="007F36E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>Предметные:</w:t>
            </w:r>
          </w:p>
          <w:p w:rsidR="002B5881" w:rsidRPr="007F36E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F36E5">
              <w:rPr>
                <w:rFonts w:eastAsia="MS Mincho"/>
                <w:bCs/>
              </w:rPr>
              <w:t xml:space="preserve">Различать слова по значению, объяснять значения слов, выбирать наиболее точные. Отличать текст от набора предложений, определять его тему и главную мысль, редактировать текст, дополнять его с учётом основной мысли. Составлять предложения заданных видов. Выделять в словах части слов, выявлять ошибки, связанные со строением слова. По освоенным признакам обнаруживать орфограммы, проверять </w:t>
            </w:r>
            <w:proofErr w:type="gramStart"/>
            <w:r w:rsidRPr="007F36E5">
              <w:rPr>
                <w:rFonts w:eastAsia="MS Mincho"/>
                <w:bCs/>
              </w:rPr>
              <w:t>написанное</w:t>
            </w:r>
            <w:proofErr w:type="gramEnd"/>
            <w:r w:rsidRPr="007F36E5">
              <w:rPr>
                <w:rFonts w:eastAsia="MS Mincho"/>
                <w:bCs/>
              </w:rPr>
              <w:t xml:space="preserve">, находить ошибки, применять изученные орфографические правила при проверке чужого текста и создании своего. Пользоваться приёмом </w:t>
            </w:r>
            <w:r w:rsidRPr="007F36E5">
              <w:rPr>
                <w:rFonts w:eastAsia="MS Mincho"/>
                <w:bCs/>
              </w:rPr>
              <w:lastRenderedPageBreak/>
              <w:t xml:space="preserve">письма с «окошками» для «ухода» от орфографических ошибок. </w:t>
            </w:r>
          </w:p>
          <w:p w:rsidR="002B5881" w:rsidRPr="007F36E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CA5478" w:rsidRPr="00B87339" w:rsidRDefault="00CA5478" w:rsidP="00846E46">
            <w:pPr>
              <w:pStyle w:val="a4"/>
              <w:tabs>
                <w:tab w:val="left" w:pos="6480"/>
              </w:tabs>
              <w:jc w:val="both"/>
            </w:pPr>
          </w:p>
        </w:tc>
        <w:tc>
          <w:tcPr>
            <w:tcW w:w="2272" w:type="dxa"/>
          </w:tcPr>
          <w:p w:rsidR="00CA5478" w:rsidRPr="00B87339" w:rsidRDefault="009F3E62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620" w:type="dxa"/>
            <w:gridSpan w:val="2"/>
          </w:tcPr>
          <w:p w:rsidR="00CA5478" w:rsidRPr="00B87339" w:rsidRDefault="009F3E62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 У.3</w:t>
            </w:r>
          </w:p>
        </w:tc>
        <w:tc>
          <w:tcPr>
            <w:tcW w:w="2105" w:type="dxa"/>
          </w:tcPr>
          <w:p w:rsidR="00CA5478" w:rsidRP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CA5478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42A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CA5478" w:rsidRPr="00B87339" w:rsidRDefault="00CA54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78" w:rsidRPr="00B87339" w:rsidTr="0058479E">
        <w:tc>
          <w:tcPr>
            <w:tcW w:w="817" w:type="dxa"/>
          </w:tcPr>
          <w:p w:rsidR="00CA5478" w:rsidRPr="00B87339" w:rsidRDefault="00CA54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9" w:type="dxa"/>
          </w:tcPr>
          <w:p w:rsidR="00CA5478" w:rsidRPr="00B87339" w:rsidRDefault="00D66E34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CA5478" w:rsidRPr="00B87339" w:rsidRDefault="00CA5478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Вспоминаем о лете. Обучение написанию текста-повествования</w:t>
            </w:r>
          </w:p>
        </w:tc>
        <w:tc>
          <w:tcPr>
            <w:tcW w:w="2683" w:type="dxa"/>
            <w:vMerge/>
          </w:tcPr>
          <w:p w:rsidR="00CA5478" w:rsidRPr="00B87339" w:rsidRDefault="00CA5478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2272" w:type="dxa"/>
          </w:tcPr>
          <w:p w:rsidR="00CA5478" w:rsidRPr="00B87339" w:rsidRDefault="00ED3142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</w:t>
            </w:r>
            <w:r w:rsidR="009F3E62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620" w:type="dxa"/>
            <w:gridSpan w:val="2"/>
          </w:tcPr>
          <w:p w:rsidR="00CA5478" w:rsidRPr="00B87339" w:rsidRDefault="009F3E62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текст-</w:t>
            </w:r>
            <w:r w:rsidR="00966AC4">
              <w:rPr>
                <w:rFonts w:ascii="Times New Roman" w:hAnsi="Times New Roman" w:cs="Times New Roman"/>
                <w:sz w:val="24"/>
                <w:szCs w:val="24"/>
              </w:rPr>
              <w:t>повестование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CA5478" w:rsidRPr="001B4E39" w:rsidRDefault="001B4E39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CA5478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42A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CA5478" w:rsidRPr="00B87339" w:rsidRDefault="00CA54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39" w:rsidRPr="00B87339" w:rsidTr="0058479E">
        <w:trPr>
          <w:trHeight w:val="466"/>
        </w:trPr>
        <w:tc>
          <w:tcPr>
            <w:tcW w:w="817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9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1B4E39" w:rsidRPr="00B87339" w:rsidRDefault="001B4E39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Правильно и точно…</w:t>
            </w:r>
          </w:p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 У.12</w:t>
            </w:r>
          </w:p>
        </w:tc>
        <w:tc>
          <w:tcPr>
            <w:tcW w:w="2105" w:type="dxa"/>
          </w:tcPr>
          <w:p w:rsidR="001B4E39" w:rsidRP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1B4E39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B4E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39" w:rsidRPr="00B87339" w:rsidTr="0058479E">
        <w:tc>
          <w:tcPr>
            <w:tcW w:w="817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9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1B4E39" w:rsidRPr="00042AEA" w:rsidRDefault="001B4E39" w:rsidP="00846E46">
            <w:pPr>
              <w:pStyle w:val="a4"/>
              <w:jc w:val="both"/>
            </w:pPr>
            <w:r w:rsidRPr="00042AEA">
              <w:rPr>
                <w:rFonts w:eastAsia="MS Mincho"/>
                <w:bCs/>
              </w:rPr>
              <w:t xml:space="preserve">Знакомство с понятием «основа слова», с двумя значениями слова: основы и окончания </w:t>
            </w:r>
          </w:p>
        </w:tc>
        <w:tc>
          <w:tcPr>
            <w:tcW w:w="2683" w:type="dxa"/>
            <w:vMerge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 У21;</w:t>
            </w:r>
          </w:p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1B4E39" w:rsidRPr="001B4E39" w:rsidRDefault="001B4E39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1B4E39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B4E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39" w:rsidRPr="00B87339" w:rsidTr="0058479E">
        <w:tc>
          <w:tcPr>
            <w:tcW w:w="817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9" w:type="dxa"/>
          </w:tcPr>
          <w:p w:rsid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9" w:type="dxa"/>
          </w:tcPr>
          <w:p w:rsidR="001B4E39" w:rsidRPr="00042AEA" w:rsidRDefault="001B4E39" w:rsidP="00846E46">
            <w:pPr>
              <w:pStyle w:val="a4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Cs/>
                <w:sz w:val="20"/>
              </w:rPr>
              <w:t xml:space="preserve"> </w:t>
            </w:r>
            <w:r w:rsidRPr="00042AEA">
              <w:rPr>
                <w:rFonts w:eastAsia="MS Mincho"/>
                <w:bCs/>
              </w:rPr>
              <w:t>«Как узнать строение слова?» Разбор слова по составу.</w:t>
            </w:r>
          </w:p>
          <w:p w:rsidR="001B4E39" w:rsidRPr="00B87339" w:rsidRDefault="001B4E39" w:rsidP="00846E46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С.14 У.30</w:t>
            </w:r>
          </w:p>
          <w:p w:rsid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1B4E39" w:rsidRP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1B4E39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B4E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39" w:rsidRPr="00B87339" w:rsidTr="0058479E">
        <w:tc>
          <w:tcPr>
            <w:tcW w:w="817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9" w:type="dxa"/>
          </w:tcPr>
          <w:p w:rsid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1B4E39" w:rsidRPr="00042AEA" w:rsidRDefault="001B4E39" w:rsidP="00846E46">
            <w:pPr>
              <w:pStyle w:val="a4"/>
              <w:jc w:val="both"/>
            </w:pPr>
            <w:r w:rsidRPr="00042AEA">
              <w:rPr>
                <w:rFonts w:eastAsia="MS Mincho"/>
                <w:bCs/>
              </w:rPr>
              <w:t xml:space="preserve">Повторение </w:t>
            </w:r>
            <w:proofErr w:type="gramStart"/>
            <w:r w:rsidRPr="00042AEA">
              <w:rPr>
                <w:rFonts w:eastAsia="MS Mincho"/>
                <w:bCs/>
              </w:rPr>
              <w:t>изученного</w:t>
            </w:r>
            <w:proofErr w:type="gramEnd"/>
            <w:r w:rsidRPr="00042AEA">
              <w:rPr>
                <w:rFonts w:eastAsia="MS Mincho"/>
                <w:bCs/>
              </w:rPr>
              <w:t xml:space="preserve"> по орфографии </w:t>
            </w:r>
          </w:p>
        </w:tc>
        <w:tc>
          <w:tcPr>
            <w:tcW w:w="2683" w:type="dxa"/>
            <w:vMerge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С.16 У.35</w:t>
            </w:r>
          </w:p>
        </w:tc>
        <w:tc>
          <w:tcPr>
            <w:tcW w:w="2105" w:type="dxa"/>
          </w:tcPr>
          <w:p w:rsidR="001B4E39" w:rsidRPr="001B4E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1B4E39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B4E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1B4E39" w:rsidRPr="00B87339" w:rsidRDefault="001B4E3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9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3F29CD" w:rsidRPr="00042AEA" w:rsidRDefault="003F29CD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042AEA">
              <w:rPr>
                <w:rFonts w:eastAsia="MS Mincho"/>
                <w:bCs/>
              </w:rPr>
              <w:t>Совершенствование различных умений</w:t>
            </w:r>
          </w:p>
          <w:p w:rsidR="00486EE5" w:rsidRPr="00042AEA" w:rsidRDefault="00486EE5" w:rsidP="00846E46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С.17 У.38</w:t>
            </w:r>
          </w:p>
        </w:tc>
        <w:tc>
          <w:tcPr>
            <w:tcW w:w="2105" w:type="dxa"/>
          </w:tcPr>
          <w:p w:rsidR="00486EE5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  <w:r w:rsidR="00486EE5"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9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9" w:type="dxa"/>
          </w:tcPr>
          <w:p w:rsidR="00486EE5" w:rsidRPr="00B87339" w:rsidRDefault="003F29CD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 xml:space="preserve">Решаем </w:t>
            </w:r>
            <w:r w:rsidRPr="00B87339">
              <w:rPr>
                <w:rFonts w:eastAsia="MS Mincho"/>
                <w:bCs/>
              </w:rPr>
              <w:lastRenderedPageBreak/>
              <w:t>орфографические задачи - известные и новые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С.17 У</w:t>
            </w:r>
            <w:r w:rsidR="0013014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</w:t>
            </w:r>
          </w:p>
        </w:tc>
        <w:tc>
          <w:tcPr>
            <w:tcW w:w="2105" w:type="dxa"/>
          </w:tcPr>
          <w:p w:rsidR="00486EE5" w:rsidRPr="001B4E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709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9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Как быть</w:t>
            </w:r>
            <w:proofErr w:type="gramStart"/>
            <w:r w:rsidRPr="00B8733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если  в корне не одна орфограмма?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С.18 У</w:t>
            </w:r>
            <w:r w:rsidR="0013014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.44</w:t>
            </w:r>
          </w:p>
        </w:tc>
        <w:tc>
          <w:tcPr>
            <w:tcW w:w="2105" w:type="dxa"/>
          </w:tcPr>
          <w:p w:rsidR="00486EE5" w:rsidRPr="001B4E39" w:rsidRDefault="00486EE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C33F2B">
        <w:trPr>
          <w:trHeight w:val="1965"/>
        </w:trPr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9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86EE5" w:rsidRPr="00042AEA" w:rsidRDefault="00486EE5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042AEA">
              <w:rPr>
                <w:rFonts w:eastAsia="MS Mincho"/>
                <w:bCs/>
              </w:rPr>
              <w:t xml:space="preserve">Знакомство с сочетаниями </w:t>
            </w:r>
          </w:p>
          <w:p w:rsidR="00486EE5" w:rsidRPr="00B87339" w:rsidRDefault="00486EE5" w:rsidP="00846E46">
            <w:pPr>
              <w:pStyle w:val="a4"/>
              <w:jc w:val="both"/>
            </w:pPr>
            <w:r w:rsidRPr="00042AEA">
              <w:rPr>
                <w:rFonts w:eastAsia="MS Mincho"/>
                <w:bCs/>
              </w:rPr>
              <w:t>-</w:t>
            </w:r>
            <w:proofErr w:type="spellStart"/>
            <w:r w:rsidRPr="00042AEA">
              <w:rPr>
                <w:rFonts w:eastAsia="MS Mincho"/>
                <w:bCs/>
              </w:rPr>
              <w:t>ор</w:t>
            </w:r>
            <w:proofErr w:type="gramStart"/>
            <w:r w:rsidRPr="00042AEA">
              <w:rPr>
                <w:rFonts w:eastAsia="MS Mincho"/>
                <w:bCs/>
              </w:rPr>
              <w:t>о</w:t>
            </w:r>
            <w:proofErr w:type="spellEnd"/>
            <w:r w:rsidRPr="00042AEA">
              <w:rPr>
                <w:rFonts w:eastAsia="MS Mincho"/>
                <w:bCs/>
              </w:rPr>
              <w:t>-</w:t>
            </w:r>
            <w:proofErr w:type="gramEnd"/>
            <w:r w:rsidRPr="00042AEA">
              <w:rPr>
                <w:rFonts w:eastAsia="MS Mincho"/>
                <w:bCs/>
              </w:rPr>
              <w:t xml:space="preserve">  – -</w:t>
            </w:r>
            <w:proofErr w:type="spellStart"/>
            <w:r w:rsidRPr="00042AEA">
              <w:rPr>
                <w:rFonts w:eastAsia="MS Mincho"/>
                <w:bCs/>
              </w:rPr>
              <w:t>ра</w:t>
            </w:r>
            <w:proofErr w:type="spellEnd"/>
            <w:r w:rsidRPr="00042AEA">
              <w:rPr>
                <w:rFonts w:eastAsia="MS Mincho"/>
                <w:bCs/>
              </w:rPr>
              <w:t>-, -</w:t>
            </w:r>
            <w:proofErr w:type="spellStart"/>
            <w:r w:rsidRPr="00042AEA">
              <w:rPr>
                <w:rFonts w:eastAsia="MS Mincho"/>
                <w:bCs/>
              </w:rPr>
              <w:t>оло</w:t>
            </w:r>
            <w:proofErr w:type="spellEnd"/>
            <w:r w:rsidRPr="00042AEA">
              <w:rPr>
                <w:rFonts w:eastAsia="MS Mincho"/>
                <w:bCs/>
              </w:rPr>
              <w:t>-  – -</w:t>
            </w:r>
            <w:proofErr w:type="spellStart"/>
            <w:r w:rsidRPr="00042AEA">
              <w:rPr>
                <w:rFonts w:eastAsia="MS Mincho"/>
                <w:bCs/>
              </w:rPr>
              <w:t>ла</w:t>
            </w:r>
            <w:proofErr w:type="spellEnd"/>
            <w:r w:rsidRPr="00042AEA">
              <w:rPr>
                <w:rFonts w:eastAsia="MS Mincho"/>
                <w:bCs/>
              </w:rPr>
              <w:t>-,- ере- – -ре-</w:t>
            </w:r>
            <w:r>
              <w:rPr>
                <w:rFonts w:eastAsia="MS Mincho"/>
                <w:bCs/>
                <w:sz w:val="20"/>
              </w:rPr>
              <w:t xml:space="preserve"> 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С.21 У</w:t>
            </w:r>
            <w:r w:rsidR="0013014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.56;</w:t>
            </w:r>
          </w:p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86EE5" w:rsidRPr="001B4E39" w:rsidRDefault="00486EE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C33F2B">
        <w:trPr>
          <w:trHeight w:val="1965"/>
        </w:trPr>
        <w:tc>
          <w:tcPr>
            <w:tcW w:w="817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9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9" w:type="dxa"/>
          </w:tcPr>
          <w:p w:rsidR="00486EE5" w:rsidRPr="00042AEA" w:rsidRDefault="00486EE5" w:rsidP="00846E46">
            <w:pPr>
              <w:pStyle w:val="a4"/>
              <w:jc w:val="both"/>
            </w:pPr>
            <w:r w:rsidRPr="00042AEA">
              <w:rPr>
                <w:rFonts w:eastAsia="MS Mincho"/>
                <w:bCs/>
              </w:rPr>
              <w:t xml:space="preserve">Правописание суффиксов </w:t>
            </w:r>
            <w:proofErr w:type="gramStart"/>
            <w:r w:rsidRPr="00042AEA">
              <w:rPr>
                <w:rFonts w:eastAsia="MS Mincho"/>
                <w:bCs/>
              </w:rPr>
              <w:t>-</w:t>
            </w:r>
            <w:proofErr w:type="spellStart"/>
            <w:r w:rsidRPr="00042AEA">
              <w:rPr>
                <w:rFonts w:eastAsia="MS Mincho"/>
                <w:bCs/>
              </w:rPr>
              <w:t>е</w:t>
            </w:r>
            <w:proofErr w:type="gramEnd"/>
            <w:r w:rsidRPr="00042AEA">
              <w:rPr>
                <w:rFonts w:eastAsia="MS Mincho"/>
                <w:bCs/>
              </w:rPr>
              <w:t>к</w:t>
            </w:r>
            <w:proofErr w:type="spellEnd"/>
            <w:r w:rsidRPr="00042AEA">
              <w:rPr>
                <w:rFonts w:eastAsia="MS Mincho"/>
                <w:bCs/>
              </w:rPr>
              <w:t xml:space="preserve"> и -</w:t>
            </w:r>
            <w:proofErr w:type="spellStart"/>
            <w:r w:rsidRPr="00042AEA">
              <w:rPr>
                <w:rFonts w:eastAsia="MS Mincho"/>
                <w:bCs/>
              </w:rPr>
              <w:t>ик</w:t>
            </w:r>
            <w:proofErr w:type="spellEnd"/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С.22 У.57</w:t>
            </w:r>
          </w:p>
        </w:tc>
        <w:tc>
          <w:tcPr>
            <w:tcW w:w="2105" w:type="dxa"/>
          </w:tcPr>
          <w:p w:rsidR="00486EE5" w:rsidRPr="001B4E39" w:rsidRDefault="00486EE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C33F2B">
        <w:trPr>
          <w:trHeight w:val="1965"/>
        </w:trPr>
        <w:tc>
          <w:tcPr>
            <w:tcW w:w="817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9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9" w:type="dxa"/>
          </w:tcPr>
          <w:p w:rsidR="00486EE5" w:rsidRPr="00B34128" w:rsidRDefault="00486EE5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B34128">
              <w:rPr>
                <w:rFonts w:eastAsia="MS Mincho"/>
                <w:bCs/>
              </w:rPr>
              <w:t xml:space="preserve">Правописание ударных и безударных сочетаний </w:t>
            </w:r>
          </w:p>
          <w:p w:rsidR="00486EE5" w:rsidRPr="00B87339" w:rsidRDefault="00486EE5" w:rsidP="00846E46">
            <w:pPr>
              <w:pStyle w:val="a4"/>
              <w:jc w:val="both"/>
            </w:pPr>
            <w:r w:rsidRPr="00B34128">
              <w:rPr>
                <w:rFonts w:eastAsia="MS Mincho"/>
                <w:bCs/>
              </w:rPr>
              <w:t>-</w:t>
            </w:r>
            <w:proofErr w:type="spellStart"/>
            <w:r w:rsidRPr="00B34128">
              <w:rPr>
                <w:rFonts w:eastAsia="MS Mincho"/>
                <w:bCs/>
              </w:rPr>
              <w:t>ц</w:t>
            </w:r>
            <w:proofErr w:type="gramStart"/>
            <w:r w:rsidRPr="00B34128">
              <w:rPr>
                <w:rFonts w:eastAsia="MS Mincho"/>
                <w:bCs/>
              </w:rPr>
              <w:t>ы</w:t>
            </w:r>
            <w:proofErr w:type="spellEnd"/>
            <w:r w:rsidRPr="00B34128">
              <w:rPr>
                <w:rFonts w:eastAsia="MS Mincho"/>
                <w:bCs/>
              </w:rPr>
              <w:t>-</w:t>
            </w:r>
            <w:proofErr w:type="gramEnd"/>
            <w:r w:rsidRPr="00B34128">
              <w:rPr>
                <w:rFonts w:eastAsia="MS Mincho"/>
                <w:bCs/>
              </w:rPr>
              <w:t xml:space="preserve"> – -</w:t>
            </w:r>
            <w:proofErr w:type="spellStart"/>
            <w:r w:rsidRPr="00B34128">
              <w:rPr>
                <w:rFonts w:eastAsia="MS Mincho"/>
                <w:bCs/>
              </w:rPr>
              <w:t>ци</w:t>
            </w:r>
            <w:proofErr w:type="spellEnd"/>
            <w:r w:rsidRPr="00B34128">
              <w:rPr>
                <w:rFonts w:eastAsia="MS Mincho"/>
                <w:bCs/>
              </w:rPr>
              <w:t>-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7168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С.23 У.61</w:t>
            </w:r>
          </w:p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86EE5" w:rsidRPr="001B4E39" w:rsidRDefault="00486EE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C33F2B">
        <w:trPr>
          <w:trHeight w:val="1965"/>
        </w:trPr>
        <w:tc>
          <w:tcPr>
            <w:tcW w:w="817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9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9" w:type="dxa"/>
          </w:tcPr>
          <w:p w:rsidR="00486EE5" w:rsidRPr="00B87339" w:rsidRDefault="00486EE5" w:rsidP="00846E46">
            <w:pPr>
              <w:pStyle w:val="a4"/>
              <w:jc w:val="both"/>
            </w:pPr>
            <w:r>
              <w:t>Входная административная контрольная работа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CA5A57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A5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20" w:type="dxa"/>
            <w:gridSpan w:val="2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486EE5" w:rsidRPr="00486EE5" w:rsidRDefault="00486EE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9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9" w:type="dxa"/>
          </w:tcPr>
          <w:p w:rsidR="00486EE5" w:rsidRPr="00B34128" w:rsidRDefault="00486EE5" w:rsidP="00846E46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B34128">
              <w:rPr>
                <w:rFonts w:eastAsia="MS Mincho"/>
                <w:bCs/>
              </w:rPr>
              <w:t>Общее знакомство со сложными словами</w:t>
            </w:r>
            <w:r w:rsidRPr="00B34128">
              <w:rPr>
                <w:rFonts w:eastAsia="MS Mincho"/>
                <w:b/>
                <w:bCs/>
              </w:rPr>
              <w:t xml:space="preserve"> </w:t>
            </w:r>
          </w:p>
          <w:p w:rsidR="00486EE5" w:rsidRPr="00B87339" w:rsidRDefault="00486EE5" w:rsidP="00846E46">
            <w:pPr>
              <w:pStyle w:val="a4"/>
              <w:jc w:val="both"/>
            </w:pPr>
            <w:r w:rsidRPr="00B87339">
              <w:t xml:space="preserve"> 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С.29 У.76</w:t>
            </w:r>
          </w:p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86EE5" w:rsidRPr="001B4E39" w:rsidRDefault="00486EE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709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9" w:type="dxa"/>
          </w:tcPr>
          <w:p w:rsidR="00486EE5" w:rsidRPr="00B34128" w:rsidRDefault="00486EE5" w:rsidP="00846E46">
            <w:pPr>
              <w:pStyle w:val="a4"/>
              <w:jc w:val="both"/>
            </w:pPr>
            <w:r w:rsidRPr="00B34128">
              <w:rPr>
                <w:rFonts w:eastAsia="MS Mincho"/>
                <w:bCs/>
              </w:rPr>
              <w:t>Освоение изученных орфографических правил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5-7 сложных слов с корнями: ход, лес</w:t>
            </w:r>
          </w:p>
        </w:tc>
        <w:tc>
          <w:tcPr>
            <w:tcW w:w="2105" w:type="dxa"/>
          </w:tcPr>
          <w:p w:rsidR="00486EE5" w:rsidRPr="001B4E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9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9" w:type="dxa"/>
          </w:tcPr>
          <w:p w:rsidR="00486EE5" w:rsidRPr="00B34128" w:rsidRDefault="00486EE5" w:rsidP="00846E46">
            <w:pPr>
              <w:pStyle w:val="a4"/>
              <w:jc w:val="both"/>
            </w:pPr>
            <w:r w:rsidRPr="00B34128">
              <w:rPr>
                <w:rFonts w:eastAsia="MS Mincho"/>
                <w:bCs/>
              </w:rPr>
              <w:t>Обобщение и систематизация известных правил письма</w:t>
            </w:r>
            <w:r w:rsidR="00471689">
              <w:rPr>
                <w:rFonts w:eastAsia="MS Mincho"/>
                <w:bCs/>
              </w:rPr>
              <w:t>.</w:t>
            </w:r>
            <w:r w:rsidRPr="00B34128">
              <w:rPr>
                <w:rFonts w:eastAsia="MS Mincho"/>
                <w:bCs/>
              </w:rPr>
              <w:t xml:space="preserve"> </w:t>
            </w:r>
            <w:r w:rsidR="00471689">
              <w:t>Словарный диктант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7168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620" w:type="dxa"/>
            <w:gridSpan w:val="2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С.30 У.80</w:t>
            </w:r>
          </w:p>
        </w:tc>
        <w:tc>
          <w:tcPr>
            <w:tcW w:w="2105" w:type="dxa"/>
          </w:tcPr>
          <w:p w:rsidR="00486EE5" w:rsidRP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9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9" w:type="dxa"/>
          </w:tcPr>
          <w:p w:rsidR="00486EE5" w:rsidRPr="00B34128" w:rsidRDefault="00486EE5" w:rsidP="00846E46">
            <w:pPr>
              <w:pStyle w:val="a4"/>
              <w:jc w:val="both"/>
            </w:pPr>
            <w:r w:rsidRPr="00B34128">
              <w:rPr>
                <w:rFonts w:eastAsia="MS Mincho"/>
                <w:bCs/>
              </w:rPr>
              <w:t>Обобщение и систематизация известных правил письма, упражнение в их применении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F36AF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2105" w:type="dxa"/>
          </w:tcPr>
          <w:p w:rsidR="00486EE5" w:rsidRP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9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9" w:type="dxa"/>
          </w:tcPr>
          <w:p w:rsidR="00486EE5" w:rsidRPr="00B87339" w:rsidRDefault="00486EE5" w:rsidP="00846E46">
            <w:pPr>
              <w:pStyle w:val="a4"/>
              <w:jc w:val="both"/>
            </w:pPr>
            <w:r>
              <w:rPr>
                <w:rFonts w:eastAsia="MS Mincho"/>
                <w:bCs/>
              </w:rPr>
              <w:t xml:space="preserve"> Контрольный диктант по теме</w:t>
            </w:r>
            <w:r w:rsidRPr="00B87339">
              <w:rPr>
                <w:rFonts w:eastAsia="MS Mincho"/>
                <w:bCs/>
              </w:rPr>
              <w:t>: «Повторение»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1620" w:type="dxa"/>
            <w:gridSpan w:val="2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486EE5" w:rsidRPr="00486EE5" w:rsidRDefault="00486EE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9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9" w:type="dxa"/>
          </w:tcPr>
          <w:p w:rsidR="00486EE5" w:rsidRPr="00B87339" w:rsidRDefault="00486EE5" w:rsidP="00846E46">
            <w:pPr>
              <w:pStyle w:val="a4"/>
              <w:jc w:val="both"/>
            </w:pPr>
            <w:r w:rsidRPr="00B87339">
              <w:t>Работа над ошибками</w:t>
            </w:r>
          </w:p>
        </w:tc>
        <w:tc>
          <w:tcPr>
            <w:tcW w:w="2683" w:type="dxa"/>
            <w:vMerge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  <w:tc>
          <w:tcPr>
            <w:tcW w:w="2105" w:type="dxa"/>
          </w:tcPr>
          <w:p w:rsidR="00486EE5" w:rsidRPr="00486EE5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895" w:type="dxa"/>
          </w:tcPr>
          <w:p w:rsidR="00486EE5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58479E">
        <w:tc>
          <w:tcPr>
            <w:tcW w:w="817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9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9" w:type="dxa"/>
          </w:tcPr>
          <w:p w:rsidR="00CF5D2E" w:rsidRPr="00B87339" w:rsidRDefault="00CF5D2E" w:rsidP="00846E46">
            <w:pPr>
              <w:pStyle w:val="a4"/>
              <w:jc w:val="both"/>
            </w:pPr>
            <w:r w:rsidRPr="00B87339">
              <w:t>Учимся рассказывать о словах</w:t>
            </w:r>
          </w:p>
        </w:tc>
        <w:tc>
          <w:tcPr>
            <w:tcW w:w="2683" w:type="dxa"/>
            <w:vMerge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С.36 У.93</w:t>
            </w:r>
          </w:p>
        </w:tc>
        <w:tc>
          <w:tcPr>
            <w:tcW w:w="2105" w:type="dxa"/>
          </w:tcPr>
          <w:p w:rsidR="00CF5D2E" w:rsidRPr="001B4E39" w:rsidRDefault="00CF5D2E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CF5D2E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F5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58479E">
        <w:tc>
          <w:tcPr>
            <w:tcW w:w="817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CF5D2E" w:rsidRPr="00256C95" w:rsidRDefault="00CF5D2E" w:rsidP="00846E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                                       </w:t>
            </w:r>
            <w:r w:rsidR="00A8163E"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Морфология.     </w:t>
            </w:r>
            <w:r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>Каждое слово-часть речи  (26 ч)</w:t>
            </w:r>
          </w:p>
        </w:tc>
      </w:tr>
      <w:tr w:rsidR="00CF5D2E" w:rsidRPr="00B87339" w:rsidTr="00E62578">
        <w:tc>
          <w:tcPr>
            <w:tcW w:w="817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9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9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В какие группы объединили слова?</w:t>
            </w:r>
          </w:p>
        </w:tc>
        <w:tc>
          <w:tcPr>
            <w:tcW w:w="2683" w:type="dxa"/>
            <w:vMerge w:val="restart"/>
          </w:tcPr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>Личностные:</w:t>
            </w:r>
            <w:r w:rsidRPr="00B87339">
              <w:rPr>
                <w:rFonts w:eastAsia="MS Mincho"/>
                <w:bCs/>
              </w:rPr>
              <w:t xml:space="preserve"> Представление о богатых возможностях русского языка, о сознательном отношении к качеству своей речи, о способах предупреждения её недостатков. Становление коммуникативного мотива изучения русского языка. 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Регулятивные: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- Понимать, принимать и сохранять учебную задачу, осуществлять действия для её решения. Планировать свои действия. Действовать по намеченному плану. Выполнять учебные действия в речевой и умственной форме. Выполнять проверку </w:t>
            </w:r>
            <w:r w:rsidRPr="00B87339">
              <w:rPr>
                <w:rFonts w:eastAsia="MS Mincho"/>
                <w:bCs/>
              </w:rPr>
              <w:lastRenderedPageBreak/>
              <w:t xml:space="preserve">действий «другого» и осуществлять самоконтроль; осознавать возникающие трудности. 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/>
                <w:bCs/>
              </w:rPr>
              <w:t xml:space="preserve">- </w:t>
            </w:r>
            <w:r w:rsidRPr="00B87339">
              <w:rPr>
                <w:rFonts w:eastAsia="MS Mincho"/>
                <w:bCs/>
              </w:rPr>
              <w:t xml:space="preserve">Читать учебный текст, понимать его содержание, завершать отдельные предложения. Обдумывать заданные вопросы, предполагать ответы на них и проверять предположения по учебнику; находить в учебном тексте новые сведения. 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Осознавать общий способ действия для решения задачи, применять его при решении конкретных задач.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Понимать информацию, представленную в табличном виде, дополнять её новыми сведениями; переводить </w:t>
            </w:r>
            <w:r w:rsidRPr="00B87339">
              <w:rPr>
                <w:rFonts w:eastAsia="MS Mincho"/>
                <w:bCs/>
              </w:rPr>
              <w:lastRenderedPageBreak/>
              <w:t xml:space="preserve">информацию в словесную форму. </w:t>
            </w:r>
            <w:r w:rsidRPr="00B87339">
              <w:rPr>
                <w:rFonts w:eastAsia="MS Mincho"/>
                <w:b/>
                <w:bCs/>
              </w:rPr>
              <w:t xml:space="preserve"> 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 xml:space="preserve">Анализировать факты языка, устанавливать причинно-следственные связи,  делать умозаключения, выводы. 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 xml:space="preserve">Выделять существенные признаки, подводить по ним факты языка под понятия. Классифицировать, слова по заданным признакам, группировать их; работать с таблицей, дополнять её, обобщать и систематизировать материал. </w:t>
            </w:r>
          </w:p>
          <w:p w:rsidR="002B5881" w:rsidRPr="007F36E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 xml:space="preserve">Коммуникативные: 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 xml:space="preserve">-Участвовать в коллективном обсуждении вопросов, в совместной деятельности, </w:t>
            </w:r>
            <w:r w:rsidRPr="00B87339">
              <w:rPr>
                <w:rFonts w:eastAsia="MS Mincho"/>
                <w:bCs/>
              </w:rPr>
              <w:lastRenderedPageBreak/>
              <w:t xml:space="preserve">соблюдать правила речевого поведения. Высказывать свои предположения, своё мнение по обсуждаемым вопросам, слушать и учитывать другие мнения. Понимать задаваемые вопросы и отвечать на них. Строить небольшие монологические сообщения научно-делового характера и слушать сообщения других. 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Анализировать и оценивать правильность употребления средств языка в речи,  ясность выражения мысли;   использовать освоенные способы устранения и предупреждения речевых недочётов.</w:t>
            </w:r>
          </w:p>
          <w:p w:rsidR="002B5881" w:rsidRDefault="002B5881" w:rsidP="00846E46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B8733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Делиться приобретённой  информацией с другими, пересказывать её. </w:t>
            </w:r>
          </w:p>
          <w:p w:rsidR="002B5881" w:rsidRPr="008677B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lastRenderedPageBreak/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8677B5">
              <w:rPr>
                <w:rFonts w:eastAsia="MS Mincho"/>
                <w:bCs/>
              </w:rPr>
              <w:t>Пользоваться освоенными признаками для определения части речи; выявлять принадлежность слова к той или иной части речи, разграничивать слова самостоятельных и служебных частей речи, понимать смысл разграничения, назначение и особенности употребления слов разных частей речи (в частности, местоимений).</w:t>
            </w:r>
          </w:p>
          <w:p w:rsidR="002B5881" w:rsidRPr="008677B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t>Соблюдать освоенные нормы культуры речи при использовании местоимений, правила написания предлогов с другими словами, в том числе с местоимениями.</w:t>
            </w:r>
          </w:p>
          <w:p w:rsidR="002B5881" w:rsidRPr="008677B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t xml:space="preserve">Строить устные деловые сообщения, опираясь на различные (схематичные, табличные, словесные) средства помощи. </w:t>
            </w:r>
          </w:p>
          <w:p w:rsidR="002B5881" w:rsidRPr="008677B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lastRenderedPageBreak/>
              <w:t>Использовать все приобретённые орфографические умения в процессе письма.</w:t>
            </w:r>
          </w:p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0" w:type="dxa"/>
          </w:tcPr>
          <w:p w:rsidR="00CF5D2E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39 У.98</w:t>
            </w:r>
          </w:p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CF5D2E" w:rsidRPr="001B4E39" w:rsidRDefault="00CF5D2E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CF5D2E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F5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E62578">
        <w:tc>
          <w:tcPr>
            <w:tcW w:w="817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</w:tcPr>
          <w:p w:rsidR="00CF5D2E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9" w:type="dxa"/>
          </w:tcPr>
          <w:p w:rsidR="00CF5D2E" w:rsidRPr="00B34128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128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Представление понятия «части речи»</w:t>
            </w:r>
          </w:p>
        </w:tc>
        <w:tc>
          <w:tcPr>
            <w:tcW w:w="2683" w:type="dxa"/>
            <w:vMerge/>
          </w:tcPr>
          <w:p w:rsidR="00CF5D2E" w:rsidRPr="00B87339" w:rsidRDefault="00CF5D2E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CF5D2E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CF5D2E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С.41 У.104</w:t>
            </w:r>
          </w:p>
        </w:tc>
        <w:tc>
          <w:tcPr>
            <w:tcW w:w="2305" w:type="dxa"/>
            <w:gridSpan w:val="2"/>
          </w:tcPr>
          <w:p w:rsidR="00CF5D2E" w:rsidRPr="001B4E39" w:rsidRDefault="00CF5D2E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CF5D2E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46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E62578">
        <w:tc>
          <w:tcPr>
            <w:tcW w:w="817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9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9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частей речи</w:t>
            </w:r>
          </w:p>
        </w:tc>
        <w:tc>
          <w:tcPr>
            <w:tcW w:w="2683" w:type="dxa"/>
            <w:vMerge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20" w:type="dxa"/>
          </w:tcPr>
          <w:p w:rsidR="00CF5D2E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С.43  У.111;</w:t>
            </w:r>
          </w:p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CF5D2E" w:rsidRPr="001B4E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CF5D2E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F5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46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E62578">
        <w:tc>
          <w:tcPr>
            <w:tcW w:w="817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</w:tcPr>
          <w:p w:rsidR="00CF5D2E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9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 над распознаванием частей речи</w:t>
            </w:r>
          </w:p>
        </w:tc>
        <w:tc>
          <w:tcPr>
            <w:tcW w:w="2683" w:type="dxa"/>
            <w:vMerge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CF5D2E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CF5D2E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С.43 У.112</w:t>
            </w:r>
          </w:p>
        </w:tc>
        <w:tc>
          <w:tcPr>
            <w:tcW w:w="2305" w:type="dxa"/>
            <w:gridSpan w:val="2"/>
          </w:tcPr>
          <w:p w:rsidR="00CF5D2E" w:rsidRPr="001B4E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CF5D2E" w:rsidRPr="00B87339" w:rsidRDefault="00BA7878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F5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46" w:type="dxa"/>
          </w:tcPr>
          <w:p w:rsidR="00CF5D2E" w:rsidRPr="00B87339" w:rsidRDefault="00CF5D2E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 различных умений.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Выписать из текста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обознач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части речи</w:t>
            </w:r>
          </w:p>
        </w:tc>
        <w:tc>
          <w:tcPr>
            <w:tcW w:w="2305" w:type="dxa"/>
            <w:gridSpan w:val="2"/>
          </w:tcPr>
          <w:p w:rsidR="004F67FC" w:rsidRPr="004F67FC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Назовём слова-указатели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С.46 У.119;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9" w:type="dxa"/>
          </w:tcPr>
          <w:p w:rsidR="004F67FC" w:rsidRPr="00987FA5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Освоение личных местоимений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С.48 У.124, 125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И у слов – помощников есть названия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53 У.138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9" w:type="dxa"/>
          </w:tcPr>
          <w:p w:rsidR="004F67FC" w:rsidRPr="00987FA5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Обучение употреблению и написанию служебных частей речи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53 У.136</w:t>
            </w:r>
          </w:p>
        </w:tc>
        <w:tc>
          <w:tcPr>
            <w:tcW w:w="2305" w:type="dxa"/>
            <w:gridSpan w:val="2"/>
          </w:tcPr>
          <w:p w:rsidR="004F67FC" w:rsidRPr="004F67FC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2.10-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Части речи всем нужны! Части речи все важны!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С.55 У.143;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9" w:type="dxa"/>
          </w:tcPr>
          <w:p w:rsidR="004F67FC" w:rsidRPr="00987FA5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Изложение: обучение рассказу о словах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56 У.146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1277"/>
        </w:trPr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Слово и его формы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59 У.152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1277"/>
        </w:trPr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9" w:type="dxa"/>
          </w:tcPr>
          <w:p w:rsidR="004F67FC" w:rsidRPr="00987FA5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Знакомство с начальной формой глагола и имени существительного</w:t>
            </w:r>
          </w:p>
          <w:p w:rsidR="004F67FC" w:rsidRPr="00987FA5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С.62 У.158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1277"/>
        </w:trPr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9" w:type="dxa"/>
          </w:tcPr>
          <w:p w:rsidR="004F67FC" w:rsidRPr="00987FA5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Знакомство с начальной формой имени прилагательного</w:t>
            </w:r>
          </w:p>
          <w:p w:rsidR="004F67FC" w:rsidRPr="00987FA5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С.64 У.162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E32776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Род имён существительных. Зависимость от рода имени существительного рода имени прилагательного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С.68 У.171;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9" w:type="dxa"/>
          </w:tcPr>
          <w:p w:rsidR="004F67FC" w:rsidRPr="00E32776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Закрепление </w:t>
            </w:r>
            <w:proofErr w:type="gramStart"/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о роде имён существительных и имён прилагательных.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С.70 У.176</w:t>
            </w:r>
          </w:p>
        </w:tc>
        <w:tc>
          <w:tcPr>
            <w:tcW w:w="2305" w:type="dxa"/>
            <w:gridSpan w:val="2"/>
          </w:tcPr>
          <w:p w:rsidR="004F67FC" w:rsidRPr="004F67FC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9" w:type="dxa"/>
          </w:tcPr>
          <w:p w:rsidR="004F67FC" w:rsidRPr="00E32776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Изменение имён существительных по числам, имён </w:t>
            </w: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рилагательных по числам и родам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С.71 У.178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2.18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9" w:type="dxa"/>
          </w:tcPr>
          <w:p w:rsidR="004F67FC" w:rsidRPr="00E32776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Изменение по родам глаголов в форме прошедшего времени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С.75-76 У.188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E32776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Знакомство с изменение по падежам, наблюдение за изменением по падежам имён существительных и местоимений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С.78 У.194,195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9" w:type="dxa"/>
          </w:tcPr>
          <w:p w:rsidR="004F67FC" w:rsidRPr="00E32776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E32776">
              <w:rPr>
                <w:rFonts w:eastAsia="MS Mincho"/>
                <w:bCs/>
              </w:rPr>
              <w:t>Названия падежей и их вопросы. Способ определения падежа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С.82 У.205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9" w:type="dxa"/>
          </w:tcPr>
          <w:p w:rsidR="004F67FC" w:rsidRPr="00E32776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E32776">
              <w:rPr>
                <w:rFonts w:eastAsia="MS Mincho"/>
                <w:bCs/>
              </w:rPr>
              <w:t>Освоение способа действия для определения падежей.</w:t>
            </w:r>
            <w:r w:rsidR="00111079">
              <w:t xml:space="preserve"> Словарный диктант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С.83 У.208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2.22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9" w:type="dxa"/>
          </w:tcPr>
          <w:p w:rsidR="004F67FC" w:rsidRPr="00E32776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Зн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акомство  и</w:t>
            </w: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наблюдение за изменением по падежам имён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прилагательных.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С.82 У.207;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2.23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</w:t>
            </w: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акрепление </w:t>
            </w:r>
            <w:proofErr w:type="gramStart"/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</w:t>
            </w:r>
          </w:p>
        </w:tc>
        <w:tc>
          <w:tcPr>
            <w:tcW w:w="1420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С.84 У.210</w:t>
            </w:r>
          </w:p>
        </w:tc>
        <w:tc>
          <w:tcPr>
            <w:tcW w:w="2305" w:type="dxa"/>
            <w:gridSpan w:val="2"/>
          </w:tcPr>
          <w:p w:rsidR="004F67FC" w:rsidRPr="004F67FC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70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тест по теме</w:t>
            </w: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: «Части речи»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20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падежи</w:t>
            </w:r>
          </w:p>
        </w:tc>
        <w:tc>
          <w:tcPr>
            <w:tcW w:w="2305" w:type="dxa"/>
            <w:gridSpan w:val="2"/>
          </w:tcPr>
          <w:p w:rsidR="004F67FC" w:rsidRPr="00486EE5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70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С.88 У.221</w:t>
            </w:r>
          </w:p>
        </w:tc>
        <w:tc>
          <w:tcPr>
            <w:tcW w:w="2305" w:type="dxa"/>
            <w:gridSpan w:val="2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Урок-игра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709" w:type="dxa"/>
          </w:tcPr>
          <w:p w:rsidR="004F67FC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Продолжаем сравнивать части речи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20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85 У.214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rPr>
          <w:trHeight w:val="360"/>
        </w:trPr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4F67FC" w:rsidRPr="00256C95" w:rsidRDefault="004F67FC" w:rsidP="00846E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256C9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Продолжаем знакомиться с частями речи. Глагол (34ч)</w:t>
            </w: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09" w:type="dxa"/>
          </w:tcPr>
          <w:p w:rsidR="004F67FC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pStyle w:val="a4"/>
              <w:jc w:val="both"/>
            </w:pPr>
            <w:r w:rsidRPr="00B87339">
              <w:rPr>
                <w:rFonts w:eastAsia="MS Mincho"/>
                <w:bCs/>
              </w:rPr>
              <w:t>Продолжаем знакомиться с частями речи. Глагол</w:t>
            </w:r>
            <w:r>
              <w:rPr>
                <w:rFonts w:eastAsia="MS Mincho"/>
                <w:bCs/>
              </w:rPr>
              <w:t>.</w:t>
            </w:r>
          </w:p>
        </w:tc>
        <w:tc>
          <w:tcPr>
            <w:tcW w:w="2683" w:type="dxa"/>
            <w:vMerge w:val="restart"/>
          </w:tcPr>
          <w:p w:rsidR="002B5881" w:rsidRPr="008677B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677B5">
              <w:rPr>
                <w:rFonts w:eastAsia="MS Mincho"/>
                <w:b/>
                <w:bCs/>
              </w:rPr>
              <w:t>Личностные: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 Осознание языка как средства общения; представление о богатых возможностях русского языка; элементы коммуникативного мотива освоения русского языка, становление положительного отношения к его изучению. Элементы способности оценивать свои трудности, готовность совместно с учителем искать пути их преодоления. Элементы коммуникативного мотива изучения предмета «Русский язык», осознанного отношения к качеству своей речи. Элементы  </w:t>
            </w:r>
            <w:r w:rsidRPr="00B87339">
              <w:rPr>
                <w:rFonts w:eastAsia="MS Mincho"/>
                <w:bCs/>
              </w:rPr>
              <w:lastRenderedPageBreak/>
              <w:t>способности оценивать свои достижения и трудности.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Регулятивные: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/>
                <w:bCs/>
              </w:rPr>
              <w:t xml:space="preserve">- </w:t>
            </w:r>
            <w:r w:rsidRPr="00B87339">
              <w:rPr>
                <w:rFonts w:eastAsia="MS Mincho"/>
                <w:bCs/>
              </w:rPr>
              <w:t xml:space="preserve">Коллективно ставить, принимать и сохранять учебную задачу. Выполнять необходимые действия для её решения, в том числе понимать и выполнять инструкции. Коллективно планировать свои действия, осуществлять их, выводить необходимый  способ действия для решения практических (языковых и речевых) задач, фиксировать его или понимать его представление в словесной и схематичной форме;  выполнять каждую операцию, использовать речь для регуляции своих действий. Контролировать действия «другого», проверять и оценивать </w:t>
            </w:r>
            <w:r w:rsidRPr="00B87339">
              <w:rPr>
                <w:rFonts w:eastAsia="MS Mincho"/>
                <w:bCs/>
              </w:rPr>
              <w:lastRenderedPageBreak/>
              <w:t xml:space="preserve">«чужие» решения, осуществлять самоконтроль и самооценку своих действий и их результата. Понимать и принимать учебную задачу. Планировать (в коллективной деятельности) общий способ действия для решения конкретной языковой задачи, понимать его фиксацию в схематичной форме; на основе модели словесно воспроизводить способ действия и практически выполнять его; использовать речь для регуляции своих действий. Осуществлять действия контроля и самоконтроля, оценки и </w:t>
            </w:r>
            <w:proofErr w:type="gramStart"/>
            <w:r w:rsidRPr="00B87339">
              <w:rPr>
                <w:rFonts w:eastAsia="MS Mincho"/>
                <w:bCs/>
              </w:rPr>
              <w:t>самооценки</w:t>
            </w:r>
            <w:proofErr w:type="gramEnd"/>
            <w:r w:rsidRPr="00B87339">
              <w:rPr>
                <w:rFonts w:eastAsia="MS Mincho"/>
                <w:bCs/>
              </w:rPr>
              <w:t xml:space="preserve"> как выполненных действий, так и результата.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- Под руководством </w:t>
            </w:r>
            <w:r w:rsidRPr="00B87339">
              <w:rPr>
                <w:rFonts w:eastAsia="MS Mincho"/>
                <w:bCs/>
              </w:rPr>
              <w:lastRenderedPageBreak/>
              <w:t xml:space="preserve">учителя вести наблюдения, извлекать из них информацию, размышлять над ней. Целенаправленно слушать учителя и читать учебный текст, находить новые сведения, соотносить их </w:t>
            </w:r>
            <w:proofErr w:type="gramStart"/>
            <w:r w:rsidRPr="00B87339">
              <w:rPr>
                <w:rFonts w:eastAsia="MS Mincho"/>
                <w:bCs/>
              </w:rPr>
              <w:t>с</w:t>
            </w:r>
            <w:proofErr w:type="gramEnd"/>
            <w:r w:rsidRPr="00B87339">
              <w:rPr>
                <w:rFonts w:eastAsia="MS Mincho"/>
                <w:bCs/>
              </w:rPr>
              <w:t xml:space="preserve"> известными и использовать в практических целях. Пользоваться словарями учебника для решения поставленных вопросов. Понимать информацию, представленную в табличном, схематичном, изобразительном виде, анализировать её, сравнивать, переводить в словесную форму. Осознавать общий способ действия для решения определённых конкретных задач и выполнять его. </w:t>
            </w:r>
            <w:proofErr w:type="gramStart"/>
            <w:r w:rsidRPr="00B87339">
              <w:rPr>
                <w:rFonts w:eastAsia="MS Mincho"/>
                <w:bCs/>
              </w:rPr>
              <w:t xml:space="preserve">Осуществлять целенаправленные наблюдения, действия </w:t>
            </w:r>
            <w:r w:rsidRPr="00B87339">
              <w:rPr>
                <w:rFonts w:eastAsia="MS Mincho"/>
                <w:bCs/>
              </w:rPr>
              <w:lastRenderedPageBreak/>
              <w:t>анализа, сравнения, преобразования, аналогии, умозаключения, группировки, классификации, систематизации, обобщения.</w:t>
            </w:r>
            <w:proofErr w:type="gramEnd"/>
            <w:r w:rsidRPr="00B87339">
              <w:rPr>
                <w:rFonts w:eastAsia="MS Mincho"/>
                <w:bCs/>
              </w:rPr>
              <w:t xml:space="preserve"> Подводить факты языка под определённые понятия, находить примеры нужных явлений в тексте. 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-Участвовать в коллективном обсуждении и решении вопросов, вести коллективный поиск, сотрудничать с учителем, одноклассниками и конкретным партнёром. Точно отвечать на вопросы, задавать вопросы. Высказывать своё мнение, выслушивать чужие мнения, соотносить их со своим, проявлять терпимость. Соблюдать нормы литературного языка, обнаруживать их </w:t>
            </w:r>
            <w:r w:rsidRPr="00B87339">
              <w:rPr>
                <w:rFonts w:eastAsia="MS Mincho"/>
                <w:bCs/>
              </w:rPr>
              <w:lastRenderedPageBreak/>
              <w:t xml:space="preserve">нарушения и исправлять, проявлять при этом понимание, уважительное отношение к партнёру. Делиться приобретённой информацией с другими, в том числе дома, стараться донести и объяснить её, учитывать при общении особенности адресата. </w:t>
            </w:r>
          </w:p>
          <w:p w:rsidR="002B5881" w:rsidRPr="00B87339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 xml:space="preserve">Участвовать в совместной деятельности, в том числе поисковой; высказывать свою точку зрения, слушать собеседников. Строить короткие сообщения. Передавать приобретённую информацию </w:t>
            </w:r>
            <w:proofErr w:type="gramStart"/>
            <w:r w:rsidRPr="00B87339">
              <w:rPr>
                <w:rFonts w:eastAsia="MS Mincho"/>
                <w:bCs/>
              </w:rPr>
              <w:t>с</w:t>
            </w:r>
            <w:proofErr w:type="gramEnd"/>
            <w:r w:rsidRPr="00B87339">
              <w:rPr>
                <w:rFonts w:eastAsia="MS Mincho"/>
                <w:bCs/>
              </w:rPr>
              <w:t xml:space="preserve"> другим, учить ею пользоваться. </w:t>
            </w:r>
          </w:p>
          <w:p w:rsidR="002B5881" w:rsidRPr="008677B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/>
                <w:bCs/>
              </w:rPr>
              <w:t xml:space="preserve"> </w:t>
            </w:r>
            <w:r w:rsidRPr="008677B5">
              <w:rPr>
                <w:rFonts w:eastAsia="MS Mincho"/>
                <w:bCs/>
              </w:rPr>
              <w:t xml:space="preserve">Пользоваться освоенной терминологией, соотносить термин и соответствующее понятие. </w:t>
            </w:r>
          </w:p>
          <w:p w:rsidR="002B5881" w:rsidRPr="008677B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lastRenderedPageBreak/>
              <w:t>Находить в тексте слова нужной части речи</w:t>
            </w:r>
            <w:r>
              <w:rPr>
                <w:rFonts w:eastAsia="MS Mincho"/>
                <w:bCs/>
              </w:rPr>
              <w:t xml:space="preserve">. </w:t>
            </w:r>
            <w:r w:rsidRPr="008677B5">
              <w:rPr>
                <w:rFonts w:eastAsia="MS Mincho"/>
                <w:bCs/>
              </w:rPr>
              <w:t xml:space="preserve">Устанавливать связи слов. Характеризовать глаголы по освоенным признакам. Изменять глаголы.  Находить и исправлять ошибки в употреблении глаголов. </w:t>
            </w:r>
          </w:p>
          <w:p w:rsidR="002B5881" w:rsidRPr="008677B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t>Выполнять способ действия, необходимый для  определения времени глагола. Ставить глаголы в ук</w:t>
            </w:r>
            <w:r>
              <w:rPr>
                <w:rFonts w:eastAsia="MS Mincho"/>
                <w:bCs/>
              </w:rPr>
              <w:t>азанную форму, сравнивать формы</w:t>
            </w:r>
            <w:r w:rsidRPr="008677B5">
              <w:rPr>
                <w:rFonts w:eastAsia="MS Mincho"/>
                <w:bCs/>
              </w:rPr>
              <w:t>.</w:t>
            </w:r>
          </w:p>
          <w:p w:rsidR="002B5881" w:rsidRPr="008677B5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t xml:space="preserve">Распознавать глагол среди других частей речи, характеризовать морфологические признаки, находить заданную форму в тексте. Ставить глагол в неопределённую форму, выполнять для этого необходимую последовательность действий. Осознавать сущность понятия «орфограмма» и наличие нескольких видов орфограмм в </w:t>
            </w:r>
            <w:r>
              <w:rPr>
                <w:rFonts w:eastAsia="MS Mincho"/>
                <w:bCs/>
              </w:rPr>
              <w:lastRenderedPageBreak/>
              <w:t>глаголах неопределённой формы</w:t>
            </w:r>
            <w:r w:rsidRPr="008677B5">
              <w:rPr>
                <w:rFonts w:eastAsia="MS Mincho"/>
                <w:bCs/>
              </w:rPr>
              <w:t xml:space="preserve">. Выявлять роль временных форм глаголов в речи;  замечать в художественном тексте языковые средства, создающие его выразительность. Использовать формы глагола в своей речи, стремиться к повышению её точности и выразительности. </w:t>
            </w:r>
          </w:p>
          <w:p w:rsidR="004F67FC" w:rsidRPr="00B87339" w:rsidRDefault="004F67FC" w:rsidP="00846E46">
            <w:pPr>
              <w:pStyle w:val="a4"/>
              <w:tabs>
                <w:tab w:val="left" w:pos="6480"/>
              </w:tabs>
              <w:jc w:val="both"/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88 У.222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9" w:type="dxa"/>
          </w:tcPr>
          <w:p w:rsidR="004F67FC" w:rsidRPr="00561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частью речи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лагол.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5 пословиц с частицей не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0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6C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</w:t>
            </w: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глаголы особенно важны?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небольшой фильм, рисуя действия словами;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6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9" w:type="dxa"/>
          </w:tcPr>
          <w:p w:rsidR="004F67FC" w:rsidRPr="00561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7F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Наблюдение за ролью глаголов в речи; обучение детализации изображённых действий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С.91 У.232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09" w:type="dxa"/>
          </w:tcPr>
          <w:p w:rsidR="004F67FC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Как изменяются глаголы?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С.92 У.236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7F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Наблюдения за изменениями глаголов: по числам и родам или по числам и лицам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С.94 У.242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9" w:type="dxa"/>
          </w:tcPr>
          <w:p w:rsidR="004F67FC" w:rsidRPr="00CE086D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CE086D">
              <w:rPr>
                <w:rFonts w:eastAsia="MS Mincho"/>
                <w:bCs/>
              </w:rPr>
              <w:t>Знакомство с системой времён глагола</w:t>
            </w:r>
          </w:p>
          <w:p w:rsidR="004F67FC" w:rsidRPr="005617FC" w:rsidRDefault="004F67FC" w:rsidP="00846E46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С.17-18 У.251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709" w:type="dxa"/>
          </w:tcPr>
          <w:p w:rsidR="004F67FC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Глаголы ли слова лежать, сидеть? А бег и ходьба?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98 У.258;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9" w:type="dxa"/>
          </w:tcPr>
          <w:p w:rsidR="004F67FC" w:rsidRPr="00CE086D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86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Как отличить глагол от других частей речи?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100 У.260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9" w:type="dxa"/>
          </w:tcPr>
          <w:p w:rsidR="004F67FC" w:rsidRPr="00CE086D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CE086D">
              <w:rPr>
                <w:rFonts w:eastAsia="MS Mincho"/>
                <w:bCs/>
              </w:rPr>
              <w:t xml:space="preserve">Закрепление </w:t>
            </w:r>
            <w:proofErr w:type="gramStart"/>
            <w:r w:rsidRPr="00CE086D">
              <w:rPr>
                <w:rFonts w:eastAsia="MS Mincho"/>
                <w:bCs/>
              </w:rPr>
              <w:t>изученного</w:t>
            </w:r>
            <w:proofErr w:type="gramEnd"/>
          </w:p>
          <w:p w:rsidR="004F67FC" w:rsidRPr="00CE086D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глаголами свои действия, когда отдыхаете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Поговорим о начальной форме глагола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101 У.265;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9" w:type="dxa"/>
          </w:tcPr>
          <w:p w:rsidR="004F67FC" w:rsidRPr="00CE086D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CE086D">
              <w:rPr>
                <w:rFonts w:eastAsia="MS Mincho"/>
                <w:bCs/>
              </w:rPr>
              <w:t>Строение и написание глаголов в неопределённой форме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С103 У.271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9" w:type="dxa"/>
          </w:tcPr>
          <w:p w:rsidR="004F67FC" w:rsidRPr="00CE086D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86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Обучение нахождению неопределённой формы глагола и правописанию в ней суффиксов перед </w:t>
            </w:r>
            <w:proofErr w:type="gramStart"/>
            <w:r w:rsidRPr="00CE086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CE086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CE086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С.105 У.275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9" w:type="dxa"/>
          </w:tcPr>
          <w:p w:rsidR="004F67FC" w:rsidRPr="00CE086D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CE086D">
              <w:rPr>
                <w:rFonts w:eastAsia="MS Mincho"/>
                <w:bCs/>
              </w:rPr>
              <w:t xml:space="preserve">Закрепление </w:t>
            </w:r>
            <w:proofErr w:type="gramStart"/>
            <w:r w:rsidRPr="00CE086D">
              <w:rPr>
                <w:rFonts w:eastAsia="MS Mincho"/>
                <w:bCs/>
              </w:rPr>
              <w:t>изученного</w:t>
            </w:r>
            <w:proofErr w:type="gramEnd"/>
            <w:r w:rsidR="00111079">
              <w:t>. Словарный диктант</w:t>
            </w:r>
          </w:p>
          <w:p w:rsidR="004F67FC" w:rsidRPr="00CE086D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С.107 У.282;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Размышляем о прошедшем времени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108 У.288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3.16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9" w:type="dxa"/>
          </w:tcPr>
          <w:p w:rsidR="004F67FC" w:rsidRPr="009C17B9" w:rsidRDefault="004F67FC" w:rsidP="00846E46">
            <w:pPr>
              <w:pStyle w:val="a4"/>
              <w:jc w:val="both"/>
              <w:rPr>
                <w:rFonts w:eastAsia="MS Mincho"/>
                <w:bCs/>
                <w:i/>
              </w:rPr>
            </w:pPr>
            <w:r w:rsidRPr="009C17B9">
              <w:rPr>
                <w:rFonts w:eastAsia="MS Mincho"/>
                <w:bCs/>
              </w:rPr>
              <w:t>Закрепление сведений о глаголах прошедшего времени; обучение выбору родовых окончаний</w:t>
            </w:r>
          </w:p>
          <w:p w:rsidR="004F67FC" w:rsidRPr="009C17B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С.112 У.297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3.17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9" w:type="dxa"/>
          </w:tcPr>
          <w:p w:rsidR="004F67FC" w:rsidRPr="009C17B9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9C17B9">
              <w:rPr>
                <w:rFonts w:eastAsia="MS Mincho"/>
                <w:bCs/>
              </w:rPr>
              <w:t>Использование глаголов прошедшего времени в речи; работа над их правильным написанием</w:t>
            </w:r>
          </w:p>
          <w:p w:rsidR="004F67FC" w:rsidRPr="009C17B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С.113 У.302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9" w:type="dxa"/>
          </w:tcPr>
          <w:p w:rsidR="004F67FC" w:rsidRPr="009C17B9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9C17B9">
              <w:rPr>
                <w:rFonts w:eastAsia="MS Mincho"/>
                <w:bCs/>
              </w:rPr>
              <w:t xml:space="preserve">Закрепление </w:t>
            </w:r>
            <w:proofErr w:type="gramStart"/>
            <w:r w:rsidRPr="009C17B9">
              <w:rPr>
                <w:rFonts w:eastAsia="MS Mincho"/>
                <w:bCs/>
              </w:rPr>
              <w:t>изученного</w:t>
            </w:r>
            <w:proofErr w:type="gramEnd"/>
          </w:p>
          <w:p w:rsidR="004F67FC" w:rsidRPr="009C17B9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С.115 У.308</w:t>
            </w:r>
          </w:p>
        </w:tc>
        <w:tc>
          <w:tcPr>
            <w:tcW w:w="2105" w:type="dxa"/>
          </w:tcPr>
          <w:p w:rsidR="004F67FC" w:rsidRPr="004F67FC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Из прошлого – в настоящее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</w:t>
            </w:r>
            <w:r w:rsidR="00E176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С.117 У.312;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pStyle w:val="a4"/>
              <w:jc w:val="both"/>
            </w:pPr>
            <w:r w:rsidRPr="009C17B9">
              <w:rPr>
                <w:rFonts w:eastAsia="MS Mincho"/>
                <w:bCs/>
              </w:rPr>
              <w:t>Определе</w:t>
            </w:r>
            <w:r>
              <w:rPr>
                <w:rFonts w:eastAsia="MS Mincho"/>
                <w:bCs/>
              </w:rPr>
              <w:t>ние и образование форм глагола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С.120 У.315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9" w:type="dxa"/>
          </w:tcPr>
          <w:p w:rsidR="004F67FC" w:rsidRPr="009C17B9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9C17B9">
              <w:rPr>
                <w:rFonts w:eastAsia="MS Mincho"/>
                <w:bCs/>
              </w:rPr>
              <w:t>Наблюдения за употреблением в речи глаголов настоящего времени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С.120 У.317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3.22</w:t>
            </w:r>
          </w:p>
        </w:tc>
        <w:tc>
          <w:tcPr>
            <w:tcW w:w="709" w:type="dxa"/>
          </w:tcPr>
          <w:p w:rsidR="004F67FC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Из настоящего – в будущее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С.123 У.325;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3.23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9" w:type="dxa"/>
          </w:tcPr>
          <w:p w:rsidR="004F67FC" w:rsidRPr="009C17B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B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Знакомство с двумя формами будущего времени.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С.126 У.329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3.24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9" w:type="dxa"/>
          </w:tcPr>
          <w:p w:rsidR="004F67FC" w:rsidRPr="009C17B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B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Обучение </w:t>
            </w:r>
            <w:r w:rsidRPr="009C17B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распознаванию глаголов будущего времени и их изменению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127 У.332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3.25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Проверь свои умения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С.129 У.338;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486EE5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3.26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9" w:type="dxa"/>
          </w:tcPr>
          <w:p w:rsidR="004F67FC" w:rsidRPr="009C17B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B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Повторение изученного о глаголе, его начальной форме и изменении по временам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С.128 У.336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3.27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приёма «окошки», на месте пока  не решаемых орфографических задач.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С.129-130 У.339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3.28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DA54B6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DA54B6">
              <w:rPr>
                <w:rFonts w:eastAsia="MS Mincho"/>
                <w:bCs/>
              </w:rPr>
              <w:t>Изложение с изменением лица: пересказ текста от 1-го лица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Т.С.48 У.340(4);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3.29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39" w:type="dxa"/>
          </w:tcPr>
          <w:p w:rsidR="004F67FC" w:rsidRPr="00DA54B6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4B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Изложение текста-воспоминания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изложение по плану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С.130 У.341-пересказ;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3.30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39" w:type="dxa"/>
          </w:tcPr>
          <w:p w:rsidR="004F67FC" w:rsidRPr="00DA54B6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4B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Знакомство с особенностями текстов инструктивного характера.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С.132 У.344-записать текст;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3.31</w:t>
            </w:r>
          </w:p>
        </w:tc>
        <w:tc>
          <w:tcPr>
            <w:tcW w:w="709" w:type="dxa"/>
          </w:tcPr>
          <w:p w:rsidR="004F67FC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39" w:type="dxa"/>
          </w:tcPr>
          <w:p w:rsidR="004F67FC" w:rsidRPr="00DA54B6" w:rsidRDefault="004F67FC" w:rsidP="00846E46">
            <w:pPr>
              <w:pStyle w:val="a4"/>
              <w:jc w:val="both"/>
              <w:rPr>
                <w:rFonts w:eastAsia="MS Mincho"/>
                <w:bCs/>
              </w:rPr>
            </w:pPr>
            <w:r w:rsidRPr="00DA54B6">
              <w:rPr>
                <w:rFonts w:eastAsia="MS Mincho"/>
                <w:bCs/>
              </w:rPr>
              <w:t>Создание текста «Как я сделаю…»</w:t>
            </w:r>
          </w:p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С.134 У.346</w:t>
            </w:r>
          </w:p>
          <w:p w:rsidR="004F67FC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3.32</w:t>
            </w:r>
          </w:p>
        </w:tc>
        <w:tc>
          <w:tcPr>
            <w:tcW w:w="709" w:type="dxa"/>
          </w:tcPr>
          <w:p w:rsidR="004F67FC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</w:t>
            </w: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: «Глагол»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  <w:tc>
          <w:tcPr>
            <w:tcW w:w="2105" w:type="dxa"/>
          </w:tcPr>
          <w:p w:rsidR="004F67FC" w:rsidRPr="00486EE5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развивающего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3.33</w:t>
            </w:r>
          </w:p>
        </w:tc>
        <w:tc>
          <w:tcPr>
            <w:tcW w:w="709" w:type="dxa"/>
          </w:tcPr>
          <w:p w:rsidR="004F67FC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2105" w:type="dxa"/>
          </w:tcPr>
          <w:p w:rsidR="004F67FC" w:rsidRPr="00486EE5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895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3.34</w:t>
            </w:r>
          </w:p>
        </w:tc>
        <w:tc>
          <w:tcPr>
            <w:tcW w:w="709" w:type="dxa"/>
          </w:tcPr>
          <w:p w:rsidR="004F67FC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3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Речевой  этикет</w:t>
            </w: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. Составление приглашения, письма.</w:t>
            </w:r>
          </w:p>
        </w:tc>
        <w:tc>
          <w:tcPr>
            <w:tcW w:w="2683" w:type="dxa"/>
            <w:vMerge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С.135 У.348</w:t>
            </w:r>
          </w:p>
        </w:tc>
        <w:tc>
          <w:tcPr>
            <w:tcW w:w="2105" w:type="dxa"/>
          </w:tcPr>
          <w:p w:rsidR="004F67FC" w:rsidRPr="001B4E39" w:rsidRDefault="004F67FC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46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</w:tcPr>
          <w:p w:rsidR="004F67FC" w:rsidRPr="00B87339" w:rsidRDefault="004F67FC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4F67FC" w:rsidRPr="00256C95" w:rsidRDefault="004F67FC" w:rsidP="00846E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                                                   Что мы знаем о частях речи  (22ч.)</w:t>
            </w: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части речи тебе знакомы?</w:t>
            </w:r>
          </w:p>
        </w:tc>
        <w:tc>
          <w:tcPr>
            <w:tcW w:w="2683" w:type="dxa"/>
            <w:vMerge w:val="restart"/>
          </w:tcPr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A87240">
              <w:rPr>
                <w:rFonts w:eastAsia="MS Mincho"/>
                <w:b/>
                <w:bCs/>
              </w:rPr>
              <w:t>Личностные:</w:t>
            </w:r>
            <w:r>
              <w:rPr>
                <w:rFonts w:eastAsia="MS Mincho"/>
                <w:b/>
                <w:bCs/>
              </w:rPr>
              <w:t xml:space="preserve"> </w:t>
            </w:r>
            <w:r w:rsidRPr="00D66E34">
              <w:rPr>
                <w:rFonts w:eastAsia="MS Mincho"/>
                <w:bCs/>
              </w:rPr>
              <w:t xml:space="preserve">Элементы способности оценивать свои достижения, осознавать границу собственных знаний и умений. Желание использовать разнообразные средства языка и осуществлять </w:t>
            </w:r>
            <w:proofErr w:type="gramStart"/>
            <w:r w:rsidRPr="00D66E34">
              <w:rPr>
                <w:rFonts w:eastAsia="MS Mincho"/>
                <w:bCs/>
              </w:rPr>
              <w:t>контроль за</w:t>
            </w:r>
            <w:proofErr w:type="gramEnd"/>
            <w:r w:rsidRPr="00D66E34">
              <w:rPr>
                <w:rFonts w:eastAsia="MS Mincho"/>
                <w:bCs/>
              </w:rPr>
              <w:t xml:space="preserve"> их выбором. Становление положительного отношения к изучению русского языка. </w:t>
            </w:r>
          </w:p>
          <w:p w:rsidR="002B5881" w:rsidRPr="00D66E34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lastRenderedPageBreak/>
              <w:t>Регулятивные: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/>
                <w:bCs/>
              </w:rPr>
              <w:t xml:space="preserve">- </w:t>
            </w:r>
            <w:r w:rsidRPr="00D66E34">
              <w:rPr>
                <w:rFonts w:eastAsia="MS Mincho"/>
                <w:bCs/>
              </w:rPr>
              <w:t xml:space="preserve">Ставить, принимать и сохранять учебную задачу. Планировать свои действия для решения конкретных языковых и речевых задач, отражать план действий в памятках, осуществлять действия, использовать речь для регуляции своих действий. Выполнять действия самоконтроля по ходу деятельности и после завершения, вносить необходимые коррективы на различных этапах,  проверять и оценивать «чужие» решения. </w:t>
            </w:r>
          </w:p>
          <w:p w:rsidR="002B5881" w:rsidRPr="00D66E34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Читать и понимать указанный учебный текст, уточнять свои знания. Пользоваться памятками учебника для решения поставленных вопросов. Понимать информацию, представленную в схематичном виде, </w:t>
            </w:r>
            <w:r w:rsidRPr="00D66E34">
              <w:rPr>
                <w:rFonts w:eastAsia="MS Mincho"/>
                <w:bCs/>
              </w:rPr>
              <w:lastRenderedPageBreak/>
              <w:t xml:space="preserve">анализировать её, сравнивать, переводить в словесную форму. Осознавать общий способ действия для решения определённых конкретных задач и выполнять его. </w:t>
            </w:r>
            <w:proofErr w:type="gramStart"/>
            <w:r w:rsidRPr="00D66E34">
              <w:rPr>
                <w:rFonts w:eastAsia="MS Mincho"/>
                <w:bCs/>
              </w:rPr>
              <w:t>Наблюдать за языковым материалом, осуществлять целенаправленные  действия анализа, сравнения, преобразования, аналогии, умозаключения, группировки, классификации, систематизации, обобщения.</w:t>
            </w:r>
            <w:proofErr w:type="gramEnd"/>
            <w:r w:rsidRPr="00D66E34">
              <w:rPr>
                <w:rFonts w:eastAsia="MS Mincho"/>
                <w:bCs/>
              </w:rPr>
              <w:t xml:space="preserve"> Проявлять лингвистическое мышление. Коллективно устанавливать причинно-следственные связи, делать умозаключения, выводы, обобщения. </w:t>
            </w:r>
          </w:p>
          <w:p w:rsidR="002B5881" w:rsidRPr="00D66E34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Pr="00D66E34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Участвовать в общей беседе, искать ответ на поставленный вопрос, </w:t>
            </w:r>
            <w:r w:rsidRPr="00D66E34">
              <w:rPr>
                <w:rFonts w:eastAsia="MS Mincho"/>
                <w:bCs/>
              </w:rPr>
              <w:lastRenderedPageBreak/>
              <w:t xml:space="preserve">сотрудничать с учителем, одноклассниками и конкретным партнёром. Точно отвечать на вопросы, задавать вопросы. Строить короткие сообщения. Передавать приобретённую информацию другим, </w:t>
            </w:r>
            <w:proofErr w:type="gramStart"/>
            <w:r w:rsidRPr="00D66E34">
              <w:rPr>
                <w:rFonts w:eastAsia="MS Mincho"/>
                <w:bCs/>
              </w:rPr>
              <w:t>учить ею пользоваться</w:t>
            </w:r>
            <w:proofErr w:type="gramEnd"/>
            <w:r w:rsidRPr="00D66E34">
              <w:rPr>
                <w:rFonts w:eastAsia="MS Mincho"/>
                <w:bCs/>
              </w:rPr>
              <w:t xml:space="preserve">. 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Пересказывать и создавать письменные тексты, использовать речевые секреты писателей, стараясь соблюдать нормы литературного языка, проявлять чувство слова, заботиться о точности и ясности выражения мысли, выбирать для этого языковые средства. 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A87240">
              <w:rPr>
                <w:rFonts w:eastAsia="MS Mincho"/>
                <w:bCs/>
              </w:rPr>
              <w:t>Анализировать слова как части  речи,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 xml:space="preserve">строение слов; понимать значения, передаваемые некоторыми суффиксами и </w:t>
            </w:r>
            <w:r w:rsidRPr="00A87240">
              <w:rPr>
                <w:rFonts w:eastAsia="MS Mincho"/>
                <w:bCs/>
              </w:rPr>
              <w:lastRenderedPageBreak/>
              <w:t>окончаниями (простые случаи). Различать однокоренные слова и формы слов, находить их в текстах. Различать изменяемые и неизменяемые слова.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>Различать в словах два значения: основы и окончания. Выявлять в текстах слова, формы слов, обеспечивающие точность и выразительность речи.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 xml:space="preserve">Участвовать в коллективном обсуждении вопросов, выполняя правила речевого поведения. Самостоятельно читать материалы учебника, извлекать информацию, следовать инструкциям. 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>Применять освоенные правила письма, выполнять предписываемые ими действия.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6B7C95" w:rsidRPr="00D66E34" w:rsidRDefault="006B7C95" w:rsidP="00846E46">
            <w:pPr>
              <w:pStyle w:val="a4"/>
              <w:tabs>
                <w:tab w:val="left" w:pos="6480"/>
              </w:tabs>
              <w:jc w:val="both"/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 У.350;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6B7C95" w:rsidRPr="00DA54B6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4B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Закрепление </w:t>
            </w:r>
            <w:proofErr w:type="gramStart"/>
            <w:r w:rsidRPr="00DA54B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83" w:type="dxa"/>
            <w:vMerge/>
          </w:tcPr>
          <w:p w:rsidR="006B7C95" w:rsidRPr="00D66E34" w:rsidRDefault="006B7C95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 У.351</w:t>
            </w:r>
          </w:p>
        </w:tc>
        <w:tc>
          <w:tcPr>
            <w:tcW w:w="2105" w:type="dxa"/>
          </w:tcPr>
          <w:p w:rsidR="006B7C95" w:rsidRPr="004F67FC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похожи и чем различаются два имени: существительное и прилагательное?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 У.353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6B7C95" w:rsidRPr="006F6038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>Грамматические признаки  имени существительного и имени прилагательного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 У.355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9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(не менее двух</w:t>
            </w:r>
            <w:proofErr w:type="gramEnd"/>
          </w:p>
        </w:tc>
        <w:tc>
          <w:tcPr>
            <w:tcW w:w="2105" w:type="dxa"/>
          </w:tcPr>
          <w:p w:rsidR="006B7C95" w:rsidRPr="004F67FC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отработки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умений и рефлексии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отличить глагол от других частей речи?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 У.359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употреблять в речи глаголы, близкие и противоположные по смыслу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 У.360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известно о неопределённой форме глагола?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 У.361;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9" w:type="dxa"/>
          </w:tcPr>
          <w:p w:rsidR="006B7C95" w:rsidRPr="006F6038" w:rsidRDefault="006B7C95" w:rsidP="00846E46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Способ нахождения неопределённой формы глагола; суффиксы </w:t>
            </w:r>
            <w:proofErr w:type="gramStart"/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>перед</w:t>
            </w:r>
            <w:proofErr w:type="gramEnd"/>
          </w:p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F6038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 У.362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определить время глагола?</w:t>
            </w:r>
            <w:r w:rsidR="00111079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диктант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8725C6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диктант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 У.364;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</w:tcPr>
          <w:p w:rsidR="006B7C95" w:rsidRPr="006F6038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>Определение времени глагола; разграничение форм настоящего и будущего времени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 У.365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временных формах глагола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небольшой рассказ</w:t>
            </w:r>
          </w:p>
        </w:tc>
        <w:tc>
          <w:tcPr>
            <w:tcW w:w="2105" w:type="dxa"/>
          </w:tcPr>
          <w:p w:rsidR="006B7C95" w:rsidRPr="004F67FC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(промежуточный срез)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6B7C95" w:rsidRPr="00486EE5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709" w:type="dxa"/>
          </w:tcPr>
          <w:p w:rsidR="006B7C95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глаголы изменяются по лицам? 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 У.367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4.15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9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распознавать лицо и число глагола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карточку с глаголами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4.16</w:t>
            </w:r>
          </w:p>
        </w:tc>
        <w:tc>
          <w:tcPr>
            <w:tcW w:w="709" w:type="dxa"/>
          </w:tcPr>
          <w:p w:rsidR="006B7C95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разбирать глагол как часть речи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С.14 У.373;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6B7C95" w:rsidRPr="006F6038" w:rsidRDefault="006B7C95" w:rsidP="00846E46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Разбор</w:t>
            </w: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глагола как части речи. </w:t>
            </w:r>
          </w:p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 У.374</w:t>
            </w:r>
          </w:p>
        </w:tc>
        <w:tc>
          <w:tcPr>
            <w:tcW w:w="2105" w:type="dxa"/>
          </w:tcPr>
          <w:p w:rsidR="006B7C95" w:rsidRPr="00486EE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Ещё об одной опасности письма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С.18 У.386;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9" w:type="dxa"/>
          </w:tcPr>
          <w:p w:rsidR="006B7C95" w:rsidRPr="00DA0335" w:rsidRDefault="006B7C95" w:rsidP="00846E46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Освоение правила выбора между </w:t>
            </w:r>
            <w:proofErr w:type="gramStart"/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-</w:t>
            </w:r>
            <w:proofErr w:type="spellStart"/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т</w:t>
            </w:r>
            <w:proofErr w:type="gramEnd"/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ся</w:t>
            </w:r>
            <w:proofErr w:type="spellEnd"/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ться</w:t>
            </w:r>
            <w:proofErr w:type="spellEnd"/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 глаголах</w:t>
            </w:r>
          </w:p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тест-опрос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С.20 У.391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мбинированный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DA033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Изложения. Обучение</w:t>
            </w:r>
            <w:r w:rsidRPr="00DA033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составлению плана,  детализации действий, словесному рисованию с помощью глаголов настоящего времени</w:t>
            </w:r>
            <w:r w:rsidRPr="00DA0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С.24 У.398;</w:t>
            </w:r>
          </w:p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Снова пересказываем и рассказываем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С.26 У.400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6B7C95" w:rsidRPr="00DA033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Создание рассказа о проделках животных по личным впечатлениям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С.28 У.402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rPr>
          <w:trHeight w:val="263"/>
        </w:trPr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6B7C95" w:rsidRPr="00256C95" w:rsidRDefault="006B7C95" w:rsidP="00846E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                                     Возвращаемся к разговору о предложении (17 ч)</w:t>
            </w: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09" w:type="dxa"/>
          </w:tcPr>
          <w:p w:rsidR="006B7C95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знаешь о предложении?</w:t>
            </w:r>
          </w:p>
        </w:tc>
        <w:tc>
          <w:tcPr>
            <w:tcW w:w="2683" w:type="dxa"/>
            <w:vMerge w:val="restart"/>
          </w:tcPr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/>
                <w:bCs/>
              </w:rPr>
              <w:t>Личностные:</w:t>
            </w:r>
            <w:r>
              <w:rPr>
                <w:rFonts w:eastAsia="MS Mincho"/>
                <w:b/>
                <w:bCs/>
              </w:rPr>
              <w:t xml:space="preserve"> </w:t>
            </w:r>
            <w:r w:rsidRPr="00D66E34">
              <w:rPr>
                <w:rFonts w:eastAsia="MS Mincho"/>
                <w:bCs/>
              </w:rPr>
              <w:t>Осознание языка как средства устного и письменного общения, а себя – как носителя русского языка: становление интереса к изучению русского языка, уважения к  нему. Осознание важности правильного построения предложений для выражения и понимания мыслей. Элементы способности оценивать свои достижения и трудности</w:t>
            </w:r>
            <w:r>
              <w:rPr>
                <w:rFonts w:eastAsia="MS Mincho"/>
                <w:bCs/>
              </w:rPr>
              <w:t>.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A87240">
              <w:rPr>
                <w:rFonts w:eastAsia="MS Mincho"/>
                <w:b/>
                <w:bCs/>
              </w:rPr>
              <w:t xml:space="preserve">Регулятивные: </w:t>
            </w:r>
          </w:p>
          <w:p w:rsidR="002B5881" w:rsidRPr="00D66E34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Понимать, принимать, ставить и сохранять учебную задачу. Выполнять учебные действия в материализованной, речевой или умственной форме; использовать речь для </w:t>
            </w:r>
            <w:r w:rsidRPr="00D66E34">
              <w:rPr>
                <w:rFonts w:eastAsia="MS Mincho"/>
                <w:bCs/>
              </w:rPr>
              <w:lastRenderedPageBreak/>
              <w:t xml:space="preserve">регуляции своих действий. Понимать инструкции и следовать им в практической работе. Выполнять действия самоконтроля по ходу деятельности  и после её завершения; вносить необходимые коррективы. Оценивать свои действия и полученный результат; сравнивать свою оценку и оценку учителя; адекватно воспринимать оценку учителя. </w:t>
            </w: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Pr="00D66E34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Читать и понимать учебный текст, находить в нём определённые сведения, уточнять сделанные выводы, использовать информацию для решения практических задач. Понимать информацию, представленную в изобразительном, модельном, </w:t>
            </w:r>
            <w:r w:rsidRPr="00D66E34">
              <w:rPr>
                <w:rFonts w:eastAsia="MS Mincho"/>
                <w:bCs/>
              </w:rPr>
              <w:lastRenderedPageBreak/>
              <w:t xml:space="preserve">схематичном виде, интерпретировать её, переводить в словесную форму. Подбирать языковые примеры к схемам, моделям; находить в предложенных материалах примеры для иллюстрации определённых понятий, правил, закономерностей. Осознавать общий способ действия для решения различных языковых и речевых задач, ориентироваться на него при решении конкретных задач; осознавать возможность решения некоторых задач различными способами. 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proofErr w:type="gramStart"/>
            <w:r w:rsidRPr="00D66E34">
              <w:rPr>
                <w:rFonts w:eastAsia="MS Mincho"/>
                <w:bCs/>
              </w:rPr>
              <w:t xml:space="preserve">Осуществлять действия анализа, синтеза, сравнения, классификации, группировки; устанавливать причинно-следственные связи; </w:t>
            </w:r>
            <w:r w:rsidRPr="00D66E34">
              <w:rPr>
                <w:rFonts w:eastAsia="MS Mincho"/>
                <w:bCs/>
              </w:rPr>
              <w:lastRenderedPageBreak/>
              <w:t xml:space="preserve">делать выводы, обобщения; подводить факты языка под понятия. </w:t>
            </w:r>
            <w:proofErr w:type="gramEnd"/>
          </w:p>
          <w:p w:rsidR="002B5881" w:rsidRPr="00D66E34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Pr="00D66E34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Участвовать в коллективной поисковой деятельности, соблюдать правила общения, речевого этикета. Высказывать по обсуждаемым вопросам свою точку зрения, слушать мнения других, стараться понимать их. Осознавать зависимость характера речи (отбора содержания и его организации, выбора языковых средств) от ситуации общения. Соблюдать нормы литературного языка, выяснять или уточнять их с помощью словаря. </w:t>
            </w:r>
          </w:p>
          <w:p w:rsidR="002B5881" w:rsidRPr="00D66E34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D66E34">
              <w:rPr>
                <w:rFonts w:eastAsia="MS Mincho"/>
                <w:bCs/>
              </w:rPr>
              <w:t>Развивать воображение.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Создавать письменные тексты освоенных жанров, учитывать </w:t>
            </w:r>
            <w:r w:rsidRPr="00D66E34">
              <w:rPr>
                <w:rFonts w:eastAsia="MS Mincho"/>
                <w:bCs/>
              </w:rPr>
              <w:lastRenderedPageBreak/>
              <w:t xml:space="preserve">особенности жанра. Отбирать содержание и выбирать языковые средства с учётом ситуации общения. 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proofErr w:type="gramStart"/>
            <w:r w:rsidRPr="00A87240">
              <w:rPr>
                <w:rFonts w:eastAsia="MS Mincho"/>
                <w:bCs/>
              </w:rPr>
              <w:t>Различать понятия «части речи» и «члены предложения», понимать смысл понятий «главные» и «второстепенные» члены предложения, осознавать главные члены как основу предложения.</w:t>
            </w:r>
            <w:proofErr w:type="gramEnd"/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 xml:space="preserve">Выделять в предложениях главные и второстепенные члены, </w:t>
            </w:r>
            <w:proofErr w:type="gramStart"/>
            <w:r w:rsidRPr="00A87240">
              <w:rPr>
                <w:rFonts w:eastAsia="MS Mincho"/>
                <w:bCs/>
              </w:rPr>
              <w:t>среди</w:t>
            </w:r>
            <w:proofErr w:type="gramEnd"/>
            <w:r w:rsidRPr="00A87240">
              <w:rPr>
                <w:rFonts w:eastAsia="MS Mincho"/>
                <w:bCs/>
              </w:rPr>
              <w:t xml:space="preserve"> главных различать подлежащее и сказуемое.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>Устанавливать связи членов предложения, ставить от одного к другому вопросы «по смыслу» и «по форме», различать основу предложения и пары других его членов.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 xml:space="preserve">Проводить синтаксический анализ простого предложения, </w:t>
            </w:r>
            <w:r w:rsidRPr="00A87240">
              <w:rPr>
                <w:rFonts w:eastAsia="MS Mincho"/>
                <w:bCs/>
              </w:rPr>
              <w:lastRenderedPageBreak/>
              <w:t>характеризовать его по цели, интонации, наличию второстепенных членов, указывать главные.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>Распространять заданные предложения второстепенными членами, выявлять смысловые различия распространённых и нераспространённых предложений.</w:t>
            </w:r>
          </w:p>
          <w:p w:rsidR="002B5881" w:rsidRPr="00A87240" w:rsidRDefault="002B5881" w:rsidP="00846E46">
            <w:pPr>
              <w:pStyle w:val="a4"/>
              <w:tabs>
                <w:tab w:val="left" w:pos="1605"/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6B7C95" w:rsidRPr="00B87339" w:rsidRDefault="006B7C95" w:rsidP="00846E46">
            <w:pPr>
              <w:pStyle w:val="a4"/>
              <w:tabs>
                <w:tab w:val="left" w:pos="6480"/>
              </w:tabs>
              <w:jc w:val="both"/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С.31 У.409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слова-части речи становятся членами предложения?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С.33 У.413;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839" w:type="dxa"/>
          </w:tcPr>
          <w:p w:rsidR="006B7C95" w:rsidRPr="00DA033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Формирование умения отличать части речи от членов предложения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С.34 У.414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С.36 У.417;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839" w:type="dxa"/>
          </w:tcPr>
          <w:p w:rsidR="006B7C95" w:rsidRPr="006E6A6C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Упражнения в нахождении главных членов предложения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С.37 У.419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39" w:type="dxa"/>
          </w:tcPr>
          <w:p w:rsidR="006B7C95" w:rsidRPr="006E6A6C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Р</w:t>
            </w: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асширение сведений о подлежащем и сказуемом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С.39 У.424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другие члены предложения?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С.41 У.429;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9" w:type="dxa"/>
          </w:tcPr>
          <w:p w:rsidR="006B7C95" w:rsidRPr="006E6A6C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Характеристика предложения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С.42 У.431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6E6A6C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hAnsi="Times New Roman" w:cs="Times New Roman"/>
                <w:sz w:val="24"/>
                <w:szCs w:val="24"/>
              </w:rPr>
              <w:t>Устанавливаем связи слов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С.43 У.435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839" w:type="dxa"/>
          </w:tcPr>
          <w:p w:rsidR="006B7C95" w:rsidRPr="006E6A6C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Обучение установлению связи слов в </w:t>
            </w: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предложении и выписыванию различных пар членов предложений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С.45 У.442;</w:t>
            </w:r>
          </w:p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комплексного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6B7C95" w:rsidRPr="006E6A6C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Закрепление </w:t>
            </w:r>
            <w:proofErr w:type="gramStart"/>
            <w:r w:rsidRPr="006E6A6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С.46 У.444</w:t>
            </w:r>
          </w:p>
        </w:tc>
        <w:tc>
          <w:tcPr>
            <w:tcW w:w="2105" w:type="dxa"/>
          </w:tcPr>
          <w:p w:rsidR="006B7C95" w:rsidRPr="004F67FC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 и обобщаем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С.48 У.446;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6B7C95" w:rsidRPr="00486EE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6B7C95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9" w:type="dxa"/>
          </w:tcPr>
          <w:p w:rsidR="006B7C95" w:rsidRPr="006E6A6C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 предложении и частях речи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С.51 У.453</w:t>
            </w:r>
          </w:p>
        </w:tc>
        <w:tc>
          <w:tcPr>
            <w:tcW w:w="2105" w:type="dxa"/>
          </w:tcPr>
          <w:p w:rsidR="006B7C95" w:rsidRPr="00486EE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 свои умения</w:t>
            </w:r>
            <w:r w:rsidR="00111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1079">
              <w:t xml:space="preserve"> </w:t>
            </w:r>
            <w:r w:rsidR="00111079" w:rsidRPr="00111079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С.51 У.455</w:t>
            </w:r>
          </w:p>
        </w:tc>
        <w:tc>
          <w:tcPr>
            <w:tcW w:w="2105" w:type="dxa"/>
          </w:tcPr>
          <w:p w:rsidR="006B7C95" w:rsidRPr="00486EE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6B7C95" w:rsidRPr="006E6A6C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Совершенствование грамматических и орфографических умений</w:t>
            </w:r>
            <w:r w:rsidR="00111079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 w:rsidR="00111079">
              <w:t xml:space="preserve"> </w:t>
            </w:r>
            <w:r w:rsidR="00111079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111079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С.52 У.458</w:t>
            </w:r>
          </w:p>
        </w:tc>
        <w:tc>
          <w:tcPr>
            <w:tcW w:w="2105" w:type="dxa"/>
          </w:tcPr>
          <w:p w:rsidR="006B7C95" w:rsidRPr="00486EE5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ED28E3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>Создание текстов изобразительного характера</w:t>
            </w: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С.54 У.461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9" w:type="dxa"/>
          </w:tcPr>
          <w:p w:rsidR="006B7C95" w:rsidRPr="00ED28E3" w:rsidRDefault="006B7C95" w:rsidP="00846E46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>Создание текста-инструкции</w:t>
            </w:r>
          </w:p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текста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6B7C95" w:rsidRPr="00256C95" w:rsidRDefault="006B7C95" w:rsidP="00846E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                                         И вновь о частях речи (21 ч)</w:t>
            </w: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Вспоминаем об именах</w:t>
            </w:r>
          </w:p>
        </w:tc>
        <w:tc>
          <w:tcPr>
            <w:tcW w:w="2683" w:type="dxa"/>
            <w:vMerge w:val="restart"/>
          </w:tcPr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A87240">
              <w:rPr>
                <w:rFonts w:eastAsia="MS Mincho"/>
                <w:b/>
                <w:bCs/>
              </w:rPr>
              <w:t>Личностные: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E11117">
              <w:rPr>
                <w:rFonts w:eastAsia="MS Mincho"/>
                <w:bCs/>
              </w:rPr>
              <w:t xml:space="preserve">Представление о богатых возможностях русского языка, о способах повышения точности и выразительности речи. Становление коммуникативного мотива изучения русского языка. </w:t>
            </w:r>
          </w:p>
          <w:p w:rsidR="002B5881" w:rsidRPr="00E11117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Регулятивные: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E11117">
              <w:rPr>
                <w:rFonts w:eastAsia="MS Mincho"/>
                <w:bCs/>
              </w:rPr>
              <w:t xml:space="preserve">- Понимать, принимать и сохранять учебную задачу, планировать и осуществлять действия </w:t>
            </w:r>
            <w:r w:rsidRPr="00E11117">
              <w:rPr>
                <w:rFonts w:eastAsia="MS Mincho"/>
                <w:bCs/>
              </w:rPr>
              <w:lastRenderedPageBreak/>
              <w:t xml:space="preserve">для её решения. Выполнять учебные действия в речевой и умственной форме. Осуществлять </w:t>
            </w:r>
            <w:proofErr w:type="spellStart"/>
            <w:r w:rsidRPr="00E11117">
              <w:rPr>
                <w:rFonts w:eastAsia="MS Mincho"/>
                <w:bCs/>
              </w:rPr>
              <w:t>взаимо</w:t>
            </w:r>
            <w:proofErr w:type="spellEnd"/>
            <w:r w:rsidRPr="00E11117">
              <w:rPr>
                <w:rFonts w:eastAsia="MS Mincho"/>
                <w:bCs/>
              </w:rPr>
              <w:t xml:space="preserve">- и самоконтроль. </w:t>
            </w:r>
          </w:p>
          <w:p w:rsidR="002B5881" w:rsidRPr="00E11117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/>
                <w:bCs/>
              </w:rPr>
              <w:t xml:space="preserve">- </w:t>
            </w:r>
            <w:r w:rsidRPr="00E11117">
              <w:rPr>
                <w:rFonts w:eastAsia="MS Mincho"/>
                <w:bCs/>
              </w:rPr>
              <w:t>Читать учебный текст, вычерпывать из него  нужные сведения, дополнять свои знания,  понимать информацию, представленную в модельном виде, переводить её в словесную форму. Осознавать общий способ действия для решения задачи, применять ег</w:t>
            </w:r>
            <w:r>
              <w:rPr>
                <w:rFonts w:eastAsia="MS Mincho"/>
                <w:bCs/>
              </w:rPr>
              <w:t>о при решении конкретных задач.</w:t>
            </w:r>
          </w:p>
          <w:p w:rsidR="002B5881" w:rsidRPr="00E11117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Cs/>
              </w:rPr>
              <w:t xml:space="preserve">Анализировать, сравнивать факты языка, конструировать, устанавливать причинно-следственные связи, делать умозаключения, выводы. 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E11117">
              <w:rPr>
                <w:rFonts w:eastAsia="MS Mincho"/>
                <w:bCs/>
              </w:rPr>
              <w:t xml:space="preserve">Классифицировать слова по заданным признакам, </w:t>
            </w:r>
            <w:r w:rsidRPr="00E11117">
              <w:rPr>
                <w:rFonts w:eastAsia="MS Mincho"/>
                <w:bCs/>
              </w:rPr>
              <w:lastRenderedPageBreak/>
              <w:t xml:space="preserve">группировать их; действовать по алгоритму, подводить под понятия. </w:t>
            </w:r>
          </w:p>
          <w:p w:rsidR="002B5881" w:rsidRPr="00E11117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  <w:r w:rsidRPr="00E11117">
              <w:rPr>
                <w:rFonts w:eastAsia="MS Mincho"/>
                <w:bCs/>
              </w:rPr>
              <w:t xml:space="preserve"> </w:t>
            </w:r>
          </w:p>
          <w:p w:rsidR="002B5881" w:rsidRPr="00E11117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Cs/>
              </w:rPr>
              <w:t xml:space="preserve">- Участвовать в общей беседе, выполнять  правила речевого поведения. Высказывать свои предположения, по обсуждаемым вопросам, слушать высказывания собеседников. Задавать вопросы и отвечать на вопросы других. Строить небольшие монологические сообщения научно-делового характера и слушать сообщения других. </w:t>
            </w:r>
          </w:p>
          <w:p w:rsidR="002B5881" w:rsidRPr="00E11117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Cs/>
              </w:rPr>
              <w:t xml:space="preserve">Анализировать и оценивать правильность употребления средств языка в речи,  ясность выражения мысли;   </w:t>
            </w:r>
            <w:r w:rsidRPr="00E11117">
              <w:rPr>
                <w:rFonts w:eastAsia="MS Mincho"/>
                <w:bCs/>
              </w:rPr>
              <w:lastRenderedPageBreak/>
              <w:t>использовать освоенные способы устранения и предупреждения речевых недочётов.</w:t>
            </w:r>
          </w:p>
          <w:p w:rsidR="002B5881" w:rsidRPr="00E11117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Cs/>
              </w:rPr>
              <w:t xml:space="preserve">Делиться приобретённой  информацией с другими, пересказывать её. </w:t>
            </w:r>
          </w:p>
          <w:p w:rsidR="002B5881" w:rsidRDefault="002B5881" w:rsidP="00846E46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E1111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Письменно пересказывать и создавать тексты освоенных жанров, выражать свои мысли и чувства, пользоваться средствами языка с учётом задач речи.  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A87240">
              <w:rPr>
                <w:rFonts w:eastAsia="MS Mincho"/>
                <w:bCs/>
              </w:rPr>
              <w:t>Выявлять принадлежность слова к определённой части речи по комплексу освоенных признаков, разграничивать слова самостоятельных и служебных частей речи. Сравнивать, классифицировать предложенные слова по указанным признакам.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A87240">
              <w:rPr>
                <w:rFonts w:eastAsia="MS Mincho"/>
                <w:bCs/>
              </w:rPr>
              <w:t xml:space="preserve">Определять морфологические </w:t>
            </w:r>
            <w:r w:rsidRPr="00A87240">
              <w:rPr>
                <w:rFonts w:eastAsia="MS Mincho"/>
                <w:bCs/>
              </w:rPr>
              <w:lastRenderedPageBreak/>
              <w:t>признаки слова (род, число, падеж имени существительного имени прилагательного.</w:t>
            </w:r>
            <w:proofErr w:type="gramEnd"/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A87240">
              <w:rPr>
                <w:rFonts w:eastAsia="MS Mincho"/>
                <w:bCs/>
              </w:rPr>
              <w:t xml:space="preserve">Определять наличие орфограммы и пользоваться новым орфографическим правилом: правописание </w:t>
            </w:r>
            <w:proofErr w:type="spellStart"/>
            <w:r w:rsidRPr="00A87240">
              <w:rPr>
                <w:rFonts w:eastAsia="MS Mincho"/>
                <w:bCs/>
                <w:i/>
              </w:rPr>
              <w:t>ь</w:t>
            </w:r>
            <w:proofErr w:type="spellEnd"/>
            <w:r w:rsidRPr="00A87240">
              <w:rPr>
                <w:rFonts w:eastAsia="MS Mincho"/>
                <w:bCs/>
              </w:rPr>
              <w:t xml:space="preserve"> в после шипящих на конце имён существительных в именительном падеже.</w:t>
            </w: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С.57 У.467;</w:t>
            </w:r>
          </w:p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09" w:type="dxa"/>
          </w:tcPr>
          <w:p w:rsidR="006B7C95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Сопоставление частей речи</w:t>
            </w:r>
          </w:p>
        </w:tc>
        <w:tc>
          <w:tcPr>
            <w:tcW w:w="2683" w:type="dxa"/>
            <w:vMerge/>
          </w:tcPr>
          <w:p w:rsidR="006B7C95" w:rsidRPr="00E11117" w:rsidRDefault="006B7C95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С.58 У.469</w:t>
            </w:r>
          </w:p>
        </w:tc>
        <w:tc>
          <w:tcPr>
            <w:tcW w:w="2105" w:type="dxa"/>
          </w:tcPr>
          <w:p w:rsidR="006B7C95" w:rsidRPr="001B4E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частях речи</w:t>
            </w:r>
          </w:p>
        </w:tc>
        <w:tc>
          <w:tcPr>
            <w:tcW w:w="2683" w:type="dxa"/>
            <w:vMerge/>
          </w:tcPr>
          <w:p w:rsidR="00D163BA" w:rsidRPr="00E11117" w:rsidRDefault="00D163BA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С.61 У.475</w:t>
            </w:r>
          </w:p>
        </w:tc>
        <w:tc>
          <w:tcPr>
            <w:tcW w:w="2105" w:type="dxa"/>
          </w:tcPr>
          <w:p w:rsidR="00D163BA" w:rsidRPr="004F67FC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Поговорим о роде и числе имен существительных и прилагательных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С.64 У.484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D163BA" w:rsidRPr="00ED28E3" w:rsidRDefault="00D163BA" w:rsidP="00846E46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Освоение способа решения орфографических задач в </w:t>
            </w: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окончаниях имён прилагательных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С.66 У.491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9" w:type="dxa"/>
          </w:tcPr>
          <w:p w:rsidR="00D163BA" w:rsidRPr="00ED28E3" w:rsidRDefault="00D163BA" w:rsidP="00846E46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>Тренировка в решении орфографических задач в окончаниях имён прилагательных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С.69 У.496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Анализируем имя существительное и прилагательное как часть речи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71 У.500;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D163BA" w:rsidRPr="00ED28E3" w:rsidRDefault="00D163BA" w:rsidP="00846E46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>Представление памятки анализа имени существительного и имени прилагательного как части речи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С.72 У.501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408"/>
        </w:trPr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6.9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D600F3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Знакомство с правилом написания </w:t>
            </w:r>
            <w:proofErr w:type="spellStart"/>
            <w:r w:rsidRPr="00D600F3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на конце имён существительных после шипящих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E176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ущий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С.75 У.509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408"/>
        </w:trPr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писать мягкий знак после шипящих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С.75 У.510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408"/>
        </w:trPr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9" w:type="dxa"/>
          </w:tcPr>
          <w:p w:rsidR="00D163BA" w:rsidRPr="00D600F3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Снова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С.76 У.513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6012DD">
        <w:trPr>
          <w:trHeight w:val="705"/>
        </w:trPr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6.12</w:t>
            </w:r>
          </w:p>
        </w:tc>
        <w:tc>
          <w:tcPr>
            <w:tcW w:w="709" w:type="dxa"/>
          </w:tcPr>
          <w:p w:rsidR="00D163BA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и обобщаем 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С.78 У.519;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111079">
        <w:trPr>
          <w:trHeight w:val="999"/>
        </w:trPr>
        <w:tc>
          <w:tcPr>
            <w:tcW w:w="817" w:type="dxa"/>
            <w:vMerge w:val="restart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6.13</w:t>
            </w:r>
          </w:p>
        </w:tc>
        <w:tc>
          <w:tcPr>
            <w:tcW w:w="709" w:type="dxa"/>
            <w:vMerge w:val="restart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  <w:vMerge w:val="restart"/>
          </w:tcPr>
          <w:p w:rsidR="00D163BA" w:rsidRPr="00D600F3" w:rsidRDefault="00D163BA" w:rsidP="00846E46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Подготовка к контрольной работе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С.79 У.521</w:t>
            </w:r>
          </w:p>
        </w:tc>
        <w:tc>
          <w:tcPr>
            <w:tcW w:w="2105" w:type="dxa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111079">
        <w:trPr>
          <w:trHeight w:val="276"/>
        </w:trPr>
        <w:tc>
          <w:tcPr>
            <w:tcW w:w="817" w:type="dxa"/>
            <w:vMerge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 w:val="restart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620" w:type="dxa"/>
            <w:gridSpan w:val="2"/>
            <w:vMerge w:val="restart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</w:t>
            </w:r>
          </w:p>
        </w:tc>
        <w:tc>
          <w:tcPr>
            <w:tcW w:w="2105" w:type="dxa"/>
            <w:vMerge w:val="restart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  <w:vMerge w:val="restart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  <w:vMerge w:val="restart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6012DD">
        <w:trPr>
          <w:trHeight w:val="276"/>
        </w:trPr>
        <w:tc>
          <w:tcPr>
            <w:tcW w:w="817" w:type="dxa"/>
            <w:vMerge w:val="restart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09" w:type="dxa"/>
            <w:vMerge w:val="restart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  <w:vMerge w:val="restart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теме: «Предложение. Части речи»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6012DD">
        <w:trPr>
          <w:trHeight w:val="276"/>
        </w:trPr>
        <w:tc>
          <w:tcPr>
            <w:tcW w:w="817" w:type="dxa"/>
            <w:vMerge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 w:val="restart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  <w:vMerge w:val="restart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С.79 У.522</w:t>
            </w:r>
          </w:p>
        </w:tc>
        <w:tc>
          <w:tcPr>
            <w:tcW w:w="2105" w:type="dxa"/>
            <w:vMerge w:val="restart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895" w:type="dxa"/>
            <w:vMerge w:val="restart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  <w:vMerge w:val="restart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315"/>
        </w:trPr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правильно употреблять слова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С.80 У.529;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</w:tcPr>
          <w:p w:rsidR="00D163BA" w:rsidRPr="00D600F3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>Работа над грамматической правильностью речи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С.82 У.533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D163BA" w:rsidRPr="00D600F3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>Формирование умения пользоваться «Словарём трудностей</w:t>
            </w:r>
            <w:r w:rsidRPr="00D600F3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» 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любимую игрушку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709" w:type="dxa"/>
          </w:tcPr>
          <w:p w:rsidR="00D163BA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другим весеннюю сказку!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6012DD">
        <w:trPr>
          <w:trHeight w:val="420"/>
        </w:trPr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709" w:type="dxa"/>
          </w:tcPr>
          <w:p w:rsidR="00D163BA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 за облаками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С.86 У.536</w:t>
            </w:r>
          </w:p>
        </w:tc>
        <w:tc>
          <w:tcPr>
            <w:tcW w:w="210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Урок-фантазии</w:t>
            </w:r>
            <w:proofErr w:type="spellEnd"/>
            <w:proofErr w:type="gramEnd"/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3090"/>
        </w:trPr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6.21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D163BA" w:rsidRPr="00256C95" w:rsidRDefault="00D163BA" w:rsidP="00846E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                                      Обо  всем, что мы  теперь знаем </w:t>
            </w:r>
            <w:r w:rsidR="00B24B95"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EA5ECD"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56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163BA" w:rsidRPr="00B87339" w:rsidTr="00816780">
        <w:trPr>
          <w:trHeight w:val="830"/>
        </w:trPr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Весна, весною, о весне</w:t>
            </w:r>
          </w:p>
        </w:tc>
        <w:tc>
          <w:tcPr>
            <w:tcW w:w="2683" w:type="dxa"/>
            <w:vMerge w:val="restart"/>
          </w:tcPr>
          <w:p w:rsidR="002B5881" w:rsidRPr="00A87240" w:rsidRDefault="00D163BA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="002B5881" w:rsidRPr="00A87240">
              <w:rPr>
                <w:rFonts w:eastAsia="MS Mincho"/>
                <w:b/>
                <w:bCs/>
              </w:rPr>
              <w:t>Личностные: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577508">
              <w:rPr>
                <w:rFonts w:eastAsia="MS Mincho"/>
                <w:bCs/>
              </w:rPr>
              <w:t xml:space="preserve">Представление о богатых возможностях русского языка; становление интереса к изучению русского языка, уважения к  нему. Осознание необходимости вдумчивого отношения к своей речи, </w:t>
            </w:r>
            <w:proofErr w:type="gramStart"/>
            <w:r w:rsidRPr="00577508">
              <w:rPr>
                <w:rFonts w:eastAsia="MS Mincho"/>
                <w:bCs/>
              </w:rPr>
              <w:t>контроля за</w:t>
            </w:r>
            <w:proofErr w:type="gramEnd"/>
            <w:r w:rsidRPr="00577508">
              <w:rPr>
                <w:rFonts w:eastAsia="MS Mincho"/>
                <w:bCs/>
              </w:rPr>
              <w:t xml:space="preserve"> её качеством. Элементы способности оценивать свои </w:t>
            </w:r>
            <w:r w:rsidRPr="00577508">
              <w:rPr>
                <w:rFonts w:eastAsia="MS Mincho"/>
                <w:bCs/>
              </w:rPr>
              <w:lastRenderedPageBreak/>
              <w:t xml:space="preserve">достижения и трудности. </w:t>
            </w:r>
          </w:p>
          <w:p w:rsidR="002B5881" w:rsidRPr="00577508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Регулятивные: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577508">
              <w:rPr>
                <w:rFonts w:eastAsia="MS Mincho"/>
                <w:bCs/>
              </w:rPr>
              <w:t xml:space="preserve">- Понимать, принимать и сохранять учебную задачу. Планировать свои действия для решения конкретных языковых и речевых задач; действовать по намеченному плану, выполнять необходимые операции в речевой и умственной форме; использовать речь для регуляции своих действий. Понимать инструкции и следовать им в практической работе. Выполнять действия самоконтроля по ходу деятельности  и после её завершения; вносить необходимые коррективы. Оценивать свои действия и полученный результат; сравнивать свою оценку и оценку учителя; адекватно воспринимать оценку учителя. </w:t>
            </w:r>
          </w:p>
          <w:p w:rsidR="002B5881" w:rsidRPr="00577508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lastRenderedPageBreak/>
              <w:t>Познавательные:</w:t>
            </w:r>
          </w:p>
          <w:p w:rsidR="002B5881" w:rsidRPr="00577508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577508">
              <w:rPr>
                <w:rFonts w:eastAsia="MS Mincho"/>
                <w:b/>
                <w:bCs/>
              </w:rPr>
              <w:t xml:space="preserve">- </w:t>
            </w:r>
            <w:r w:rsidRPr="00577508">
              <w:rPr>
                <w:rFonts w:eastAsia="MS Mincho"/>
                <w:bCs/>
              </w:rPr>
              <w:t xml:space="preserve">Участвовать в коллективных наблюдениях за фактами языка, извлекать из них информацию, оценивать её как новую или известную.  Находить в материалах учебника, в том числе в словарях, на справочных страницах, необходимую информацию, использовать её в практических целях. Понимать информацию, представленную в изобразительном, модельном, схематичном виде, интерпретировать её, переводить в словесную форму. Подбирать языковые примеры к схемам, моделям; иллюстрировать примерами действие различных правил, </w:t>
            </w:r>
            <w:r w:rsidRPr="00577508">
              <w:rPr>
                <w:rFonts w:eastAsia="MS Mincho"/>
                <w:bCs/>
              </w:rPr>
              <w:lastRenderedPageBreak/>
              <w:t>закономерностей. Осознавать общий способ действия для решения различных языковых и речевых задач, ориентироваться на него при решении конкретных задач; осознавать возможность решения некото</w:t>
            </w:r>
            <w:r>
              <w:rPr>
                <w:rFonts w:eastAsia="MS Mincho"/>
                <w:bCs/>
              </w:rPr>
              <w:t>рых задач различными способами.</w:t>
            </w:r>
          </w:p>
          <w:p w:rsidR="002B5881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proofErr w:type="gramStart"/>
            <w:r w:rsidRPr="00577508">
              <w:rPr>
                <w:rFonts w:eastAsia="MS Mincho"/>
                <w:bCs/>
              </w:rPr>
              <w:t xml:space="preserve">Осуществлять действия анализа, синтеза, сравнения, классификации, группировки; устанавливать причинно-следственные связи; делать выводы, обобщения; подводить факты языка под понятия. </w:t>
            </w:r>
            <w:proofErr w:type="gramEnd"/>
          </w:p>
          <w:p w:rsidR="002B5881" w:rsidRPr="00577508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Default="002B5881" w:rsidP="00846E46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577508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- Участвовать в общей беседе, в коллективной поисковой деятельности, соблюдать правила общения, речевого этикета. Высказывать </w:t>
            </w:r>
            <w:r w:rsidRPr="00577508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по обсуждаемым вопросам свою точку зрения, слушать мнения других, стараться понимать их. Осознавать зависимость характера речи (отбора содержания и его организации, выбора языковых средств) от ситуации общения. Соблюдать нормы литературного языка, выяснять или уточнять их с помощью словаря. Воспроизводить прочитанную информацию, передавать её другим. Письменно пересказывать тексты и создавать свои, решая при этом определённые речевые задачи. </w:t>
            </w:r>
          </w:p>
          <w:p w:rsidR="002B5881" w:rsidRPr="002707EE" w:rsidRDefault="002B5881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 </w:t>
            </w:r>
            <w:r w:rsidRPr="002707EE">
              <w:rPr>
                <w:rFonts w:eastAsia="MS Mincho"/>
                <w:bCs/>
              </w:rPr>
              <w:t>Систематизировать, проверять и оценивать приобретённые умения по различным разделам курса.</w:t>
            </w:r>
          </w:p>
          <w:p w:rsidR="00D163BA" w:rsidRPr="00B87339" w:rsidRDefault="002B5881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7E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Участвовать в коллективном </w:t>
            </w:r>
            <w:r w:rsidRPr="002707E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обсуждении вопросов, </w:t>
            </w:r>
            <w:bookmarkStart w:id="0" w:name="_GoBack"/>
            <w:bookmarkEnd w:id="0"/>
            <w:r w:rsidRPr="002707E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пользоваться различными словарями и справочными материалами учебника</w:t>
            </w: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С.88 У.540;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830"/>
        </w:trPr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D163BA" w:rsidRPr="00596354" w:rsidRDefault="00D163BA" w:rsidP="00846E46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96354">
              <w:rPr>
                <w:rFonts w:ascii="Times New Roman" w:eastAsia="MS Mincho" w:hAnsi="Times New Roman" w:cs="Times New Roman"/>
                <w:sz w:val="24"/>
                <w:szCs w:val="24"/>
              </w:rPr>
              <w:t>Изложение с элементами сочинения на основе картины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577508" w:rsidRDefault="00D163BA" w:rsidP="00846E46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С.90 У542</w:t>
            </w:r>
          </w:p>
        </w:tc>
        <w:tc>
          <w:tcPr>
            <w:tcW w:w="2105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spellEnd"/>
            <w:proofErr w:type="gramEnd"/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09" w:type="dxa"/>
          </w:tcPr>
          <w:p w:rsidR="00D163BA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Загадочное  предложение 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глокой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куздре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С.92 У.547</w:t>
            </w:r>
          </w:p>
        </w:tc>
        <w:tc>
          <w:tcPr>
            <w:tcW w:w="2105" w:type="dxa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0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(итог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рез)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70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знаешь о словах?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С.95 У.554;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70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</w:tcPr>
          <w:p w:rsidR="00D163BA" w:rsidRPr="00596354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35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Различные случаи употребления </w:t>
            </w:r>
            <w:proofErr w:type="spellStart"/>
            <w:r w:rsidRPr="00596354">
              <w:rPr>
                <w:rFonts w:ascii="Times New Roman" w:eastAsia="MS Mincho" w:hAnsi="Times New Roman" w:cs="Times New Roman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С.97 У.560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0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Ещё немного из истории слов</w:t>
            </w:r>
            <w:r w:rsidR="00111079">
              <w:rPr>
                <w:rFonts w:ascii="Times New Roman" w:hAnsi="Times New Roman" w:cs="Times New Roman"/>
                <w:sz w:val="24"/>
                <w:szCs w:val="24"/>
              </w:rPr>
              <w:t>. Словарный диктант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С.100 У.571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70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9" w:type="dxa"/>
          </w:tcPr>
          <w:p w:rsidR="00D163BA" w:rsidRPr="00596354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MS Mincho"/>
                <w:sz w:val="20"/>
                <w:szCs w:val="20"/>
              </w:rPr>
              <w:t xml:space="preserve"> </w:t>
            </w:r>
            <w:r w:rsidRPr="00596354">
              <w:rPr>
                <w:rFonts w:ascii="Times New Roman" w:eastAsia="MS Mincho" w:hAnsi="Times New Roman" w:cs="Times New Roman"/>
                <w:sz w:val="24"/>
                <w:szCs w:val="24"/>
              </w:rPr>
              <w:t>Формирование умения рассказывать о словах; написание  изложений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изложение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С.103 У.573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70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9" w:type="dxa"/>
          </w:tcPr>
          <w:p w:rsidR="00D163BA" w:rsidRPr="00596354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«устаревшие» и «новые»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по 5 слов «устаревших» и «новых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4D1100">
        <w:trPr>
          <w:trHeight w:val="795"/>
        </w:trPr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Снова повторяем свои умения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104 У.575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4D1100">
        <w:trPr>
          <w:trHeight w:val="795"/>
        </w:trPr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</w:tcPr>
          <w:p w:rsidR="00D163BA" w:rsidRPr="00596354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35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Систематизация изученных орфографических правил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С.105 У.578</w:t>
            </w:r>
          </w:p>
        </w:tc>
        <w:tc>
          <w:tcPr>
            <w:tcW w:w="2105" w:type="dxa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4D1100">
        <w:trPr>
          <w:trHeight w:val="795"/>
        </w:trPr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D163BA" w:rsidRPr="00596354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35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Решение разнообразных орфографических задач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С.106 У.581</w:t>
            </w:r>
          </w:p>
        </w:tc>
        <w:tc>
          <w:tcPr>
            <w:tcW w:w="2105" w:type="dxa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300"/>
        </w:trPr>
        <w:tc>
          <w:tcPr>
            <w:tcW w:w="817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«Снова повторяем свои умения»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  <w:tc>
          <w:tcPr>
            <w:tcW w:w="2105" w:type="dxa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Оцениваем, описываем,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повествуем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С.110 У.588</w:t>
            </w:r>
          </w:p>
        </w:tc>
        <w:tc>
          <w:tcPr>
            <w:tcW w:w="2105" w:type="dxa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коррекции знаний, умений и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ECD" w:rsidRPr="00B87339" w:rsidTr="00E176F2">
        <w:tc>
          <w:tcPr>
            <w:tcW w:w="817" w:type="dxa"/>
          </w:tcPr>
          <w:p w:rsidR="00EA5ECD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8" w:type="dxa"/>
            <w:gridSpan w:val="2"/>
          </w:tcPr>
          <w:p w:rsidR="00EA5ECD" w:rsidRPr="00256C95" w:rsidRDefault="00EA5ECD" w:rsidP="00846E46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256C9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Раздел 8. Продолжаем учиться хорошей речи </w:t>
            </w:r>
            <w:proofErr w:type="gramStart"/>
            <w:r w:rsidRPr="00256C9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346DDD" w:rsidRPr="00256C9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13 ч)</w:t>
            </w:r>
          </w:p>
        </w:tc>
        <w:tc>
          <w:tcPr>
            <w:tcW w:w="2683" w:type="dxa"/>
            <w:vMerge/>
          </w:tcPr>
          <w:p w:rsidR="00EA5ECD" w:rsidRPr="00B87339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gridSpan w:val="6"/>
          </w:tcPr>
          <w:p w:rsidR="00EA5ECD" w:rsidRPr="00B87339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9" w:type="dxa"/>
          </w:tcPr>
          <w:p w:rsidR="00D163BA" w:rsidRPr="00E25AEC" w:rsidRDefault="00D163BA" w:rsidP="00846E46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sz w:val="24"/>
                <w:szCs w:val="24"/>
              </w:rPr>
              <w:t>Знакомство с понятием «повествование», «описание предмета», «предложение со значением оценки».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С.111 У.593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</w:tcPr>
          <w:p w:rsidR="00D163BA" w:rsidRPr="00E25AEC" w:rsidRDefault="00D163BA" w:rsidP="00846E46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Обучение построению текстов с описанием предмета и повествованием. </w:t>
            </w:r>
          </w:p>
          <w:p w:rsidR="00D163BA" w:rsidRPr="00E25AEC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С.112 У.595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D163BA" w:rsidRPr="00E25AEC" w:rsidRDefault="00D163BA" w:rsidP="00846E46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Включение в повествование и описание предмета предложений со значением оценки; работа над основной мыслью текста </w:t>
            </w:r>
          </w:p>
          <w:p w:rsidR="00D163BA" w:rsidRPr="00E25AEC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С.115 У.602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9" w:type="dxa"/>
          </w:tcPr>
          <w:p w:rsidR="00D163BA" w:rsidRPr="00E25AEC" w:rsidRDefault="00D163BA" w:rsidP="00846E46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итогам года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486EE5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119"/>
        </w:trPr>
        <w:tc>
          <w:tcPr>
            <w:tcW w:w="817" w:type="dxa"/>
          </w:tcPr>
          <w:p w:rsidR="00D163BA" w:rsidRPr="00B87339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Словами рисуем действия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серию картинок с забавным поведением животных;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spellEnd"/>
            <w:proofErr w:type="gramEnd"/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119"/>
        </w:trPr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9" w:type="dxa"/>
          </w:tcPr>
          <w:p w:rsidR="00D163BA" w:rsidRPr="00E25AEC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текстов-повествований по серии рисунков и по личным впечатлениям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С.117 У.606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8.7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Рисуем словесные этюды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3 предложения со сравнением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D163BA" w:rsidRPr="00E25AEC" w:rsidRDefault="00D163BA" w:rsidP="00846E46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словесных э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тюдов</w:t>
            </w: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</w:t>
            </w:r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(описаний</w:t>
            </w:r>
            <w:proofErr w:type="gramStart"/>
            <w:r>
              <w:rPr>
                <w:rFonts w:eastAsia="MS Mincho"/>
                <w:bCs/>
                <w:sz w:val="20"/>
              </w:rPr>
              <w:t xml:space="preserve"> )</w:t>
            </w:r>
            <w:proofErr w:type="gramEnd"/>
            <w:r>
              <w:rPr>
                <w:rFonts w:eastAsia="MS Mincho"/>
                <w:bCs/>
                <w:sz w:val="20"/>
              </w:rPr>
              <w:t xml:space="preserve"> </w:t>
            </w: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 основе картинок учебника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Т.С.59 У.615-раскрасить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D163BA" w:rsidRPr="00E25AEC" w:rsidRDefault="00D163BA" w:rsidP="00846E46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словесных э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тюдов </w:t>
            </w:r>
            <w:proofErr w:type="gramStart"/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повествований</w:t>
            </w:r>
            <w:r>
              <w:rPr>
                <w:rFonts w:eastAsia="MS Mincho"/>
                <w:bCs/>
                <w:sz w:val="20"/>
              </w:rPr>
              <w:t>)</w:t>
            </w: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на основе картинок учебника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 словес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исунки</w:t>
            </w: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D163BA" w:rsidRPr="00391BA7" w:rsidRDefault="00D163BA" w:rsidP="00846E46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Рисование словесных этюдов по личным впечатлениям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Откорректи-ровать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spellEnd"/>
            <w:proofErr w:type="gramEnd"/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умею писать.</w:t>
            </w:r>
            <w:r>
              <w:rPr>
                <w:rFonts w:eastAsia="MS Mincho"/>
                <w:bCs/>
                <w:sz w:val="20"/>
              </w:rPr>
              <w:t xml:space="preserve"> </w:t>
            </w:r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текстов загадок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2 загадки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spellEnd"/>
            <w:proofErr w:type="gramEnd"/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– миниатюра описательного характера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Поработать редактором и корректором в тексте</w:t>
            </w:r>
          </w:p>
        </w:tc>
        <w:tc>
          <w:tcPr>
            <w:tcW w:w="2105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spellEnd"/>
            <w:proofErr w:type="gramEnd"/>
          </w:p>
        </w:tc>
        <w:tc>
          <w:tcPr>
            <w:tcW w:w="895" w:type="dxa"/>
          </w:tcPr>
          <w:p w:rsidR="00D163BA" w:rsidRPr="00B87339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709" w:type="dxa"/>
          </w:tcPr>
          <w:p w:rsidR="00D163BA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сочинение по воспоминаниям детей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ECD" w:rsidRPr="00B87339" w:rsidTr="00E176F2">
        <w:tc>
          <w:tcPr>
            <w:tcW w:w="817" w:type="dxa"/>
          </w:tcPr>
          <w:p w:rsidR="00EA5ECD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548" w:type="dxa"/>
            <w:gridSpan w:val="2"/>
          </w:tcPr>
          <w:p w:rsidR="00EA5ECD" w:rsidRPr="00AB1A99" w:rsidRDefault="00EA5ECD" w:rsidP="00846E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9. </w:t>
            </w:r>
            <w:r w:rsidR="00346DDD" w:rsidRPr="00AB1A99">
              <w:rPr>
                <w:rFonts w:ascii="Times New Roman" w:hAnsi="Times New Roman" w:cs="Times New Roman"/>
                <w:b/>
                <w:sz w:val="24"/>
                <w:szCs w:val="24"/>
              </w:rPr>
              <w:t>Подводим итоги</w:t>
            </w:r>
            <w:proofErr w:type="gramStart"/>
            <w:r w:rsidR="00346DDD" w:rsidRPr="00AB1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="00346DDD" w:rsidRPr="00AB1A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строим планы  (3ч)</w:t>
            </w:r>
          </w:p>
        </w:tc>
        <w:tc>
          <w:tcPr>
            <w:tcW w:w="2683" w:type="dxa"/>
            <w:vMerge/>
          </w:tcPr>
          <w:p w:rsidR="00EA5ECD" w:rsidRPr="00B87339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gridSpan w:val="6"/>
          </w:tcPr>
          <w:p w:rsidR="00EA5ECD" w:rsidRPr="00B87339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4F4820" w:rsidRDefault="004F4820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7.28</w:t>
            </w:r>
          </w:p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7.29-7.30</w:t>
            </w:r>
          </w:p>
        </w:tc>
        <w:tc>
          <w:tcPr>
            <w:tcW w:w="709" w:type="dxa"/>
          </w:tcPr>
          <w:p w:rsidR="004F4820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163BA" w:rsidRPr="00B87339" w:rsidRDefault="00256C95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9" w:type="dxa"/>
          </w:tcPr>
          <w:p w:rsidR="00D163BA" w:rsidRPr="00B87339" w:rsidRDefault="00EA5ECD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Перелистывая учебник…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683" w:type="dxa"/>
            <w:vMerge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163BA" w:rsidRPr="00B87339" w:rsidRDefault="00D163BA" w:rsidP="0084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5478" w:rsidRDefault="00CA5478" w:rsidP="00846E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2C7" w:rsidRPr="00B87339" w:rsidRDefault="00DE32C7" w:rsidP="00846E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E32C7" w:rsidRPr="00B87339" w:rsidSect="002C35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4DA" w:rsidRDefault="002D14DA" w:rsidP="002C3585">
      <w:pPr>
        <w:spacing w:after="0" w:line="240" w:lineRule="auto"/>
      </w:pPr>
      <w:r>
        <w:separator/>
      </w:r>
    </w:p>
  </w:endnote>
  <w:endnote w:type="continuationSeparator" w:id="0">
    <w:p w:rsidR="002D14DA" w:rsidRDefault="002D14DA" w:rsidP="002C3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4DA" w:rsidRDefault="002D14DA" w:rsidP="002C3585">
      <w:pPr>
        <w:spacing w:after="0" w:line="240" w:lineRule="auto"/>
      </w:pPr>
      <w:r>
        <w:separator/>
      </w:r>
    </w:p>
  </w:footnote>
  <w:footnote w:type="continuationSeparator" w:id="0">
    <w:p w:rsidR="002D14DA" w:rsidRDefault="002D14DA" w:rsidP="002C3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2C3585"/>
    <w:rsid w:val="00014F3A"/>
    <w:rsid w:val="000273E9"/>
    <w:rsid w:val="00042AEA"/>
    <w:rsid w:val="000525F0"/>
    <w:rsid w:val="000733C2"/>
    <w:rsid w:val="00087536"/>
    <w:rsid w:val="000A32D9"/>
    <w:rsid w:val="000A5257"/>
    <w:rsid w:val="000C4F08"/>
    <w:rsid w:val="000F651F"/>
    <w:rsid w:val="00107011"/>
    <w:rsid w:val="00107831"/>
    <w:rsid w:val="00111079"/>
    <w:rsid w:val="00112151"/>
    <w:rsid w:val="0013014D"/>
    <w:rsid w:val="00133BAC"/>
    <w:rsid w:val="00140967"/>
    <w:rsid w:val="001433C3"/>
    <w:rsid w:val="00167375"/>
    <w:rsid w:val="00171B89"/>
    <w:rsid w:val="00187945"/>
    <w:rsid w:val="001A5B70"/>
    <w:rsid w:val="001B4E39"/>
    <w:rsid w:val="00215A62"/>
    <w:rsid w:val="00256C95"/>
    <w:rsid w:val="002628F6"/>
    <w:rsid w:val="002637E5"/>
    <w:rsid w:val="002640A2"/>
    <w:rsid w:val="00266B92"/>
    <w:rsid w:val="002751A0"/>
    <w:rsid w:val="0028595D"/>
    <w:rsid w:val="00286690"/>
    <w:rsid w:val="002B5881"/>
    <w:rsid w:val="002C3585"/>
    <w:rsid w:val="002D14DA"/>
    <w:rsid w:val="00302A9D"/>
    <w:rsid w:val="003267A2"/>
    <w:rsid w:val="00346DDD"/>
    <w:rsid w:val="00362774"/>
    <w:rsid w:val="00391BA7"/>
    <w:rsid w:val="003A310A"/>
    <w:rsid w:val="003D6CD9"/>
    <w:rsid w:val="003F29CD"/>
    <w:rsid w:val="004279CF"/>
    <w:rsid w:val="004442D6"/>
    <w:rsid w:val="00452C7C"/>
    <w:rsid w:val="00471689"/>
    <w:rsid w:val="004725B7"/>
    <w:rsid w:val="00485477"/>
    <w:rsid w:val="00486EE5"/>
    <w:rsid w:val="004A5ADB"/>
    <w:rsid w:val="004B0C1B"/>
    <w:rsid w:val="004B2882"/>
    <w:rsid w:val="004C4EE1"/>
    <w:rsid w:val="004D1100"/>
    <w:rsid w:val="004D4AF6"/>
    <w:rsid w:val="004F4820"/>
    <w:rsid w:val="004F67FC"/>
    <w:rsid w:val="00503A0A"/>
    <w:rsid w:val="005165F3"/>
    <w:rsid w:val="005258E7"/>
    <w:rsid w:val="00541660"/>
    <w:rsid w:val="0054585F"/>
    <w:rsid w:val="005617FC"/>
    <w:rsid w:val="00577508"/>
    <w:rsid w:val="0058479E"/>
    <w:rsid w:val="00594AF8"/>
    <w:rsid w:val="00596354"/>
    <w:rsid w:val="005B5A42"/>
    <w:rsid w:val="005C2DBF"/>
    <w:rsid w:val="005E3900"/>
    <w:rsid w:val="005F1856"/>
    <w:rsid w:val="006012DD"/>
    <w:rsid w:val="00634108"/>
    <w:rsid w:val="00656825"/>
    <w:rsid w:val="006913F3"/>
    <w:rsid w:val="006A3053"/>
    <w:rsid w:val="006B1B0B"/>
    <w:rsid w:val="006B7C95"/>
    <w:rsid w:val="006D7379"/>
    <w:rsid w:val="006E6A6C"/>
    <w:rsid w:val="006F6038"/>
    <w:rsid w:val="0070642B"/>
    <w:rsid w:val="00721B07"/>
    <w:rsid w:val="007A22E9"/>
    <w:rsid w:val="007A2A22"/>
    <w:rsid w:val="007C70B0"/>
    <w:rsid w:val="007D5648"/>
    <w:rsid w:val="007E1B82"/>
    <w:rsid w:val="007E6428"/>
    <w:rsid w:val="008025B9"/>
    <w:rsid w:val="00816780"/>
    <w:rsid w:val="00835405"/>
    <w:rsid w:val="00846E46"/>
    <w:rsid w:val="008725C6"/>
    <w:rsid w:val="008A6DB2"/>
    <w:rsid w:val="008D164E"/>
    <w:rsid w:val="008D2A72"/>
    <w:rsid w:val="008D63D7"/>
    <w:rsid w:val="008F1AD5"/>
    <w:rsid w:val="009249EF"/>
    <w:rsid w:val="00965667"/>
    <w:rsid w:val="00966AC4"/>
    <w:rsid w:val="009710CE"/>
    <w:rsid w:val="00987FA5"/>
    <w:rsid w:val="009A0434"/>
    <w:rsid w:val="009B252B"/>
    <w:rsid w:val="009C0A8B"/>
    <w:rsid w:val="009C17B9"/>
    <w:rsid w:val="009E24D2"/>
    <w:rsid w:val="009F3E62"/>
    <w:rsid w:val="00A20CEC"/>
    <w:rsid w:val="00A66E2A"/>
    <w:rsid w:val="00A725C5"/>
    <w:rsid w:val="00A8163E"/>
    <w:rsid w:val="00A85653"/>
    <w:rsid w:val="00AB1A99"/>
    <w:rsid w:val="00AD4D35"/>
    <w:rsid w:val="00B24B95"/>
    <w:rsid w:val="00B33BFF"/>
    <w:rsid w:val="00B34128"/>
    <w:rsid w:val="00B746E9"/>
    <w:rsid w:val="00B87339"/>
    <w:rsid w:val="00B9341B"/>
    <w:rsid w:val="00B94214"/>
    <w:rsid w:val="00BA7878"/>
    <w:rsid w:val="00BB34B5"/>
    <w:rsid w:val="00C1377D"/>
    <w:rsid w:val="00C14C70"/>
    <w:rsid w:val="00C33F2B"/>
    <w:rsid w:val="00C41C26"/>
    <w:rsid w:val="00C61563"/>
    <w:rsid w:val="00C73E76"/>
    <w:rsid w:val="00C81418"/>
    <w:rsid w:val="00C93393"/>
    <w:rsid w:val="00CA5478"/>
    <w:rsid w:val="00CA5A57"/>
    <w:rsid w:val="00CA72EF"/>
    <w:rsid w:val="00CE086D"/>
    <w:rsid w:val="00CE2957"/>
    <w:rsid w:val="00CF5D2E"/>
    <w:rsid w:val="00D1096B"/>
    <w:rsid w:val="00D10C45"/>
    <w:rsid w:val="00D163BA"/>
    <w:rsid w:val="00D5300C"/>
    <w:rsid w:val="00D600F3"/>
    <w:rsid w:val="00D6193F"/>
    <w:rsid w:val="00D66E34"/>
    <w:rsid w:val="00D73F3F"/>
    <w:rsid w:val="00D961A1"/>
    <w:rsid w:val="00DA0335"/>
    <w:rsid w:val="00DA54B6"/>
    <w:rsid w:val="00DB258A"/>
    <w:rsid w:val="00DE32C7"/>
    <w:rsid w:val="00DF24DF"/>
    <w:rsid w:val="00E11117"/>
    <w:rsid w:val="00E162C6"/>
    <w:rsid w:val="00E176F2"/>
    <w:rsid w:val="00E25AEC"/>
    <w:rsid w:val="00E269FE"/>
    <w:rsid w:val="00E32776"/>
    <w:rsid w:val="00E41E2F"/>
    <w:rsid w:val="00E572F6"/>
    <w:rsid w:val="00E62578"/>
    <w:rsid w:val="00E66143"/>
    <w:rsid w:val="00E70CD1"/>
    <w:rsid w:val="00E83753"/>
    <w:rsid w:val="00E83DFE"/>
    <w:rsid w:val="00EA5ECD"/>
    <w:rsid w:val="00EB11CE"/>
    <w:rsid w:val="00EC5DA7"/>
    <w:rsid w:val="00ED28E3"/>
    <w:rsid w:val="00ED3142"/>
    <w:rsid w:val="00EE7493"/>
    <w:rsid w:val="00F109E3"/>
    <w:rsid w:val="00F21146"/>
    <w:rsid w:val="00F275F5"/>
    <w:rsid w:val="00F30DCD"/>
    <w:rsid w:val="00F355EE"/>
    <w:rsid w:val="00F36AF0"/>
    <w:rsid w:val="00F37309"/>
    <w:rsid w:val="00F42D00"/>
    <w:rsid w:val="00F43901"/>
    <w:rsid w:val="00F6710C"/>
    <w:rsid w:val="00FF5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2C35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2C35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ветлая заливка1"/>
    <w:basedOn w:val="a1"/>
    <w:uiPriority w:val="60"/>
    <w:rsid w:val="00171B8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4F390-5531-479E-8531-803A1BDD8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38</Pages>
  <Words>6380</Words>
  <Characters>36370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Татьяна</cp:lastModifiedBy>
  <cp:revision>37</cp:revision>
  <dcterms:created xsi:type="dcterms:W3CDTF">2014-08-11T03:11:00Z</dcterms:created>
  <dcterms:modified xsi:type="dcterms:W3CDTF">2014-09-26T07:37:00Z</dcterms:modified>
</cp:coreProperties>
</file>